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EAB" w:rsidRDefault="00E33EAB">
      <w:pPr>
        <w:pStyle w:val="BodyText"/>
        <w:spacing w:before="10"/>
        <w:rPr>
          <w:rFonts w:ascii="Times New Roman"/>
          <w:sz w:val="12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E33EAB">
        <w:trPr>
          <w:trHeight w:val="762"/>
        </w:trPr>
        <w:tc>
          <w:tcPr>
            <w:tcW w:w="2335" w:type="dxa"/>
            <w:shd w:val="clear" w:color="auto" w:fill="BCBEC0"/>
          </w:tcPr>
          <w:p w:rsidR="00E33EAB" w:rsidRDefault="00851C99">
            <w:pPr>
              <w:pStyle w:val="TableParagraph"/>
              <w:spacing w:before="218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5.1</w:t>
            </w:r>
          </w:p>
        </w:tc>
        <w:tc>
          <w:tcPr>
            <w:tcW w:w="7015" w:type="dxa"/>
            <w:shd w:val="clear" w:color="auto" w:fill="E6E7E8"/>
          </w:tcPr>
          <w:p w:rsidR="00E33EAB" w:rsidRDefault="00851C99">
            <w:pPr>
              <w:pStyle w:val="TableParagraph"/>
              <w:spacing w:before="242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Professional Evaluation Policy</w:t>
            </w:r>
          </w:p>
        </w:tc>
      </w:tr>
      <w:tr w:rsidR="00E33EAB">
        <w:trPr>
          <w:trHeight w:val="10815"/>
        </w:trPr>
        <w:tc>
          <w:tcPr>
            <w:tcW w:w="9350" w:type="dxa"/>
            <w:gridSpan w:val="2"/>
          </w:tcPr>
          <w:p w:rsidR="00E33EAB" w:rsidRDefault="00851C99">
            <w:pPr>
              <w:pStyle w:val="TableParagraph"/>
              <w:tabs>
                <w:tab w:val="left" w:pos="3753"/>
              </w:tabs>
              <w:spacing w:before="30" w:line="427" w:lineRule="auto"/>
              <w:ind w:left="80" w:right="5584" w:firstLine="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 xml:space="preserve">SUBJECT: </w:t>
            </w:r>
            <w:r>
              <w:rPr>
                <w:color w:val="231F20"/>
                <w:spacing w:val="-3"/>
                <w:sz w:val="20"/>
              </w:rPr>
              <w:t xml:space="preserve">Professional </w:t>
            </w:r>
            <w:r>
              <w:rPr>
                <w:color w:val="231F20"/>
                <w:sz w:val="20"/>
              </w:rPr>
              <w:t xml:space="preserve">Evaluation </w:t>
            </w:r>
            <w:r>
              <w:rPr>
                <w:color w:val="231F20"/>
                <w:spacing w:val="-2"/>
                <w:sz w:val="20"/>
              </w:rPr>
              <w:t xml:space="preserve">Policy </w:t>
            </w:r>
            <w:r>
              <w:rPr>
                <w:color w:val="231F20"/>
                <w:spacing w:val="-4"/>
                <w:sz w:val="20"/>
              </w:rPr>
              <w:t xml:space="preserve">SECTION/DEPT: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 xml:space="preserve">Services </w:t>
            </w:r>
            <w:r>
              <w:rPr>
                <w:color w:val="231F20"/>
                <w:w w:val="95"/>
                <w:sz w:val="20"/>
              </w:rPr>
              <w:t>POLICY</w:t>
            </w:r>
            <w:r>
              <w:rPr>
                <w:color w:val="231F20"/>
                <w:spacing w:val="-1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#: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REFERENCE: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REVISIONS: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:rsidR="00E33EAB" w:rsidRDefault="00E33EAB">
            <w:pPr>
              <w:pStyle w:val="TableParagraph"/>
              <w:spacing w:before="10"/>
              <w:ind w:left="0" w:firstLine="0"/>
              <w:rPr>
                <w:rFonts w:ascii="Times New Roman"/>
                <w:sz w:val="35"/>
              </w:rPr>
            </w:pPr>
          </w:p>
          <w:p w:rsidR="00E33EAB" w:rsidRDefault="00851C99">
            <w:pPr>
              <w:pStyle w:val="TableParagraph"/>
              <w:spacing w:before="1"/>
              <w:ind w:left="80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APPROVED BY:</w:t>
            </w:r>
          </w:p>
          <w:p w:rsidR="00E33EAB" w:rsidRDefault="00851C99">
            <w:pPr>
              <w:pStyle w:val="TableParagraph"/>
              <w:tabs>
                <w:tab w:val="left" w:pos="5337"/>
                <w:tab w:val="left" w:pos="7353"/>
              </w:tabs>
              <w:spacing w:line="427" w:lineRule="auto"/>
              <w:ind w:left="80" w:right="1984" w:firstLine="0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committee: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       </w:t>
            </w:r>
            <w:r>
              <w:rPr>
                <w:color w:val="231F20"/>
                <w:spacing w:val="-5"/>
                <w:sz w:val="20"/>
              </w:rPr>
              <w:t>DATE:</w:t>
            </w:r>
            <w:r>
              <w:rPr>
                <w:color w:val="231F20"/>
                <w:spacing w:val="-5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Governing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board:</w:t>
            </w:r>
            <w:r>
              <w:rPr>
                <w:color w:val="231F20"/>
                <w:spacing w:val="-3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31F20"/>
              </w:rPr>
              <w:tab/>
            </w:r>
            <w:r>
              <w:rPr>
                <w:color w:val="231F20"/>
                <w:spacing w:val="-3"/>
                <w:sz w:val="20"/>
              </w:rPr>
              <w:t xml:space="preserve">         </w:t>
            </w:r>
            <w:r>
              <w:rPr>
                <w:color w:val="231F20"/>
                <w:spacing w:val="-5"/>
                <w:sz w:val="20"/>
              </w:rPr>
              <w:t>DATE:</w:t>
            </w:r>
            <w:r>
              <w:rPr>
                <w:color w:val="231F20"/>
                <w:spacing w:val="-5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CEO: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        </w:t>
            </w:r>
            <w:r>
              <w:rPr>
                <w:color w:val="231F20"/>
                <w:spacing w:val="-5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:rsidR="00E33EAB" w:rsidRDefault="00851C99">
            <w:pPr>
              <w:pStyle w:val="TableParagraph"/>
              <w:tabs>
                <w:tab w:val="left" w:pos="5337"/>
                <w:tab w:val="left" w:pos="5839"/>
                <w:tab w:val="left" w:pos="7353"/>
              </w:tabs>
              <w:spacing w:before="2" w:line="427" w:lineRule="auto"/>
              <w:ind w:left="80" w:right="1984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president:</w:t>
            </w:r>
            <w:r>
              <w:rPr>
                <w:color w:val="231F20"/>
                <w:spacing w:val="-3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31F20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DATE:</w:t>
            </w:r>
            <w:r>
              <w:rPr>
                <w:color w:val="231F20"/>
                <w:spacing w:val="-5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 xml:space="preserve"> Governing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chair: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:rsidR="00E33EAB" w:rsidRDefault="00E33EAB">
            <w:pPr>
              <w:pStyle w:val="TableParagraph"/>
              <w:spacing w:before="8"/>
              <w:ind w:left="0" w:firstLine="0"/>
              <w:rPr>
                <w:rFonts w:ascii="Times New Roman"/>
                <w:sz w:val="35"/>
              </w:rPr>
            </w:pPr>
          </w:p>
          <w:p w:rsidR="00E33EAB" w:rsidRDefault="00851C99">
            <w:pPr>
              <w:pStyle w:val="TableParagraph"/>
              <w:numPr>
                <w:ilvl w:val="0"/>
                <w:numId w:val="14"/>
              </w:numPr>
              <w:tabs>
                <w:tab w:val="left" w:pos="799"/>
                <w:tab w:val="left" w:pos="800"/>
              </w:tabs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PURPOSE</w:t>
            </w:r>
          </w:p>
          <w:p w:rsidR="00E33EAB" w:rsidRDefault="00851C99">
            <w:pPr>
              <w:pStyle w:val="TableParagraph"/>
              <w:numPr>
                <w:ilvl w:val="1"/>
                <w:numId w:val="14"/>
              </w:numPr>
              <w:tabs>
                <w:tab w:val="left" w:pos="619"/>
                <w:tab w:val="left" w:pos="620"/>
              </w:tabs>
              <w:spacing w:line="333" w:lineRule="auto"/>
              <w:ind w:right="113"/>
              <w:rPr>
                <w:sz w:val="20"/>
              </w:rPr>
            </w:pPr>
            <w:r>
              <w:rPr>
                <w:color w:val="231F20"/>
                <w:spacing w:val="-13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establish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objective,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systematic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competence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 who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privilege(s)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 xml:space="preserve">to </w:t>
            </w:r>
            <w:r>
              <w:rPr>
                <w:color w:val="231F20"/>
                <w:spacing w:val="-3"/>
                <w:sz w:val="20"/>
              </w:rPr>
              <w:t xml:space="preserve">ensure </w:t>
            </w:r>
            <w:proofErr w:type="gramStart"/>
            <w:r>
              <w:rPr>
                <w:color w:val="231F20"/>
                <w:spacing w:val="-3"/>
                <w:sz w:val="20"/>
              </w:rPr>
              <w:t>sufficient</w:t>
            </w:r>
            <w:proofErr w:type="gramEnd"/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evidence-based clinical data to assess ongoing </w:t>
            </w:r>
            <w:r>
              <w:rPr>
                <w:color w:val="231F20"/>
                <w:spacing w:val="-3"/>
                <w:sz w:val="20"/>
              </w:rPr>
              <w:t xml:space="preserve">professional </w:t>
            </w:r>
            <w:r>
              <w:rPr>
                <w:color w:val="231F20"/>
                <w:sz w:val="20"/>
              </w:rPr>
              <w:t>practice and com- petence.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Throughout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policy,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phrases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“ongoing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focused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evaluation” (OPPE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FPPE)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replace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traditional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phrase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“peer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review.”</w:t>
            </w:r>
          </w:p>
          <w:p w:rsidR="00E33EAB" w:rsidRDefault="00E33EAB">
            <w:pPr>
              <w:pStyle w:val="TableParagraph"/>
              <w:spacing w:before="0"/>
              <w:ind w:left="0" w:firstLine="0"/>
              <w:rPr>
                <w:rFonts w:ascii="Times New Roman"/>
                <w:sz w:val="24"/>
              </w:rPr>
            </w:pPr>
          </w:p>
          <w:p w:rsidR="00E33EAB" w:rsidRDefault="00E33EAB">
            <w:pPr>
              <w:pStyle w:val="TableParagraph"/>
              <w:spacing w:before="7"/>
              <w:ind w:left="0" w:firstLine="0"/>
              <w:rPr>
                <w:rFonts w:ascii="Times New Roman"/>
                <w:sz w:val="19"/>
              </w:rPr>
            </w:pPr>
          </w:p>
          <w:p w:rsidR="00E33EAB" w:rsidRDefault="00851C99">
            <w:pPr>
              <w:pStyle w:val="TableParagraph"/>
              <w:numPr>
                <w:ilvl w:val="0"/>
                <w:numId w:val="14"/>
              </w:numPr>
              <w:tabs>
                <w:tab w:val="left" w:pos="799"/>
                <w:tab w:val="left" w:pos="800"/>
              </w:tabs>
              <w:spacing w:before="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DEFINITIONS</w:t>
            </w:r>
          </w:p>
          <w:p w:rsidR="00E33EAB" w:rsidRDefault="00851C99">
            <w:pPr>
              <w:pStyle w:val="TableParagraph"/>
              <w:numPr>
                <w:ilvl w:val="1"/>
                <w:numId w:val="14"/>
              </w:numPr>
              <w:tabs>
                <w:tab w:val="left" w:pos="619"/>
                <w:tab w:val="left" w:pos="620"/>
              </w:tabs>
              <w:spacing w:line="333" w:lineRule="auto"/>
              <w:ind w:right="487"/>
              <w:rPr>
                <w:sz w:val="20"/>
              </w:rPr>
            </w:pP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confirm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competence.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privilege-specific,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evidence-based,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time-limited.</w:t>
            </w:r>
          </w:p>
          <w:p w:rsidR="00E33EAB" w:rsidRDefault="00851C99">
            <w:pPr>
              <w:pStyle w:val="TableParagraph"/>
              <w:numPr>
                <w:ilvl w:val="1"/>
                <w:numId w:val="14"/>
              </w:numPr>
              <w:tabs>
                <w:tab w:val="left" w:pos="620"/>
              </w:tabs>
              <w:spacing w:before="90" w:line="333" w:lineRule="auto"/>
              <w:ind w:right="293"/>
              <w:rPr>
                <w:sz w:val="20"/>
              </w:rPr>
            </w:pPr>
            <w:r>
              <w:rPr>
                <w:color w:val="231F20"/>
                <w:sz w:val="20"/>
              </w:rPr>
              <w:t>OPPE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ongoing,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specialty-specific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obtained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credentialed, </w:t>
            </w:r>
            <w:r>
              <w:rPr>
                <w:color w:val="231F20"/>
                <w:sz w:val="20"/>
              </w:rPr>
              <w:t>privileged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practitioners.</w:t>
            </w:r>
          </w:p>
          <w:p w:rsidR="00E33EAB" w:rsidRDefault="00851C99">
            <w:pPr>
              <w:pStyle w:val="TableParagraph"/>
              <w:numPr>
                <w:ilvl w:val="1"/>
                <w:numId w:val="14"/>
              </w:numPr>
              <w:tabs>
                <w:tab w:val="left" w:pos="619"/>
                <w:tab w:val="left" w:pos="620"/>
              </w:tabs>
              <w:spacing w:before="91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Proctoring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real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observe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actual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situation.</w:t>
            </w:r>
          </w:p>
          <w:p w:rsidR="00851C99" w:rsidRPr="00851C99" w:rsidRDefault="00851C99" w:rsidP="00851C99">
            <w:pPr>
              <w:pStyle w:val="TableParagraph"/>
              <w:numPr>
                <w:ilvl w:val="1"/>
                <w:numId w:val="14"/>
              </w:numPr>
              <w:tabs>
                <w:tab w:val="left" w:pos="620"/>
                <w:tab w:val="left" w:pos="1039"/>
              </w:tabs>
              <w:spacing w:line="333" w:lineRule="auto"/>
              <w:ind w:right="439"/>
            </w:pPr>
            <w:r w:rsidRPr="00851C99">
              <w:rPr>
                <w:color w:val="231F20"/>
                <w:sz w:val="20"/>
              </w:rPr>
              <w:t>Indicators</w:t>
            </w:r>
            <w:r w:rsidRPr="00851C99">
              <w:rPr>
                <w:color w:val="231F20"/>
                <w:spacing w:val="-32"/>
                <w:sz w:val="20"/>
              </w:rPr>
              <w:t xml:space="preserve"> </w:t>
            </w:r>
            <w:r w:rsidRPr="00851C99">
              <w:rPr>
                <w:color w:val="231F20"/>
                <w:sz w:val="20"/>
              </w:rPr>
              <w:t>or</w:t>
            </w:r>
            <w:r w:rsidRPr="00851C99">
              <w:rPr>
                <w:color w:val="231F20"/>
                <w:spacing w:val="-31"/>
                <w:sz w:val="20"/>
              </w:rPr>
              <w:t xml:space="preserve"> </w:t>
            </w:r>
            <w:r w:rsidRPr="00851C99">
              <w:rPr>
                <w:color w:val="231F20"/>
                <w:sz w:val="20"/>
              </w:rPr>
              <w:t>practitioner</w:t>
            </w:r>
            <w:r w:rsidRPr="00851C99">
              <w:rPr>
                <w:color w:val="231F20"/>
                <w:spacing w:val="-31"/>
                <w:sz w:val="20"/>
              </w:rPr>
              <w:t xml:space="preserve"> </w:t>
            </w:r>
            <w:r w:rsidRPr="00851C99">
              <w:rPr>
                <w:color w:val="231F20"/>
                <w:sz w:val="20"/>
              </w:rPr>
              <w:t>performance</w:t>
            </w:r>
            <w:r w:rsidRPr="00851C99">
              <w:rPr>
                <w:color w:val="231F20"/>
                <w:spacing w:val="-31"/>
                <w:sz w:val="20"/>
              </w:rPr>
              <w:t xml:space="preserve"> </w:t>
            </w:r>
            <w:r w:rsidRPr="00851C99">
              <w:rPr>
                <w:color w:val="231F20"/>
                <w:spacing w:val="-3"/>
                <w:sz w:val="20"/>
              </w:rPr>
              <w:t>measures</w:t>
            </w:r>
            <w:r w:rsidRPr="00851C99">
              <w:rPr>
                <w:color w:val="231F20"/>
                <w:spacing w:val="-31"/>
                <w:sz w:val="20"/>
              </w:rPr>
              <w:t xml:space="preserve"> </w:t>
            </w:r>
            <w:r w:rsidRPr="00851C99">
              <w:rPr>
                <w:color w:val="231F20"/>
                <w:sz w:val="20"/>
              </w:rPr>
              <w:t>show</w:t>
            </w:r>
            <w:r w:rsidRPr="00851C99">
              <w:rPr>
                <w:color w:val="231F20"/>
                <w:spacing w:val="-31"/>
                <w:sz w:val="20"/>
              </w:rPr>
              <w:t xml:space="preserve"> </w:t>
            </w:r>
            <w:r w:rsidRPr="00851C99">
              <w:rPr>
                <w:color w:val="231F20"/>
                <w:sz w:val="20"/>
              </w:rPr>
              <w:t>how</w:t>
            </w:r>
            <w:r w:rsidRPr="00851C99">
              <w:rPr>
                <w:color w:val="231F20"/>
                <w:spacing w:val="-31"/>
                <w:sz w:val="20"/>
              </w:rPr>
              <w:t xml:space="preserve"> </w:t>
            </w:r>
            <w:r w:rsidRPr="00851C99">
              <w:rPr>
                <w:color w:val="231F20"/>
                <w:sz w:val="20"/>
              </w:rPr>
              <w:t>a</w:t>
            </w:r>
            <w:r w:rsidRPr="00851C99">
              <w:rPr>
                <w:color w:val="231F20"/>
                <w:spacing w:val="-31"/>
                <w:sz w:val="20"/>
              </w:rPr>
              <w:t xml:space="preserve"> </w:t>
            </w:r>
            <w:r w:rsidRPr="00851C99">
              <w:rPr>
                <w:color w:val="231F20"/>
                <w:sz w:val="20"/>
              </w:rPr>
              <w:t>practitioner</w:t>
            </w:r>
            <w:r w:rsidRPr="00851C99">
              <w:rPr>
                <w:color w:val="231F20"/>
                <w:spacing w:val="-31"/>
                <w:sz w:val="20"/>
              </w:rPr>
              <w:t xml:space="preserve"> </w:t>
            </w:r>
            <w:r w:rsidRPr="00851C99">
              <w:rPr>
                <w:color w:val="231F20"/>
                <w:sz w:val="20"/>
              </w:rPr>
              <w:t>is</w:t>
            </w:r>
            <w:r w:rsidRPr="00851C99">
              <w:rPr>
                <w:color w:val="231F20"/>
                <w:spacing w:val="-32"/>
                <w:sz w:val="20"/>
              </w:rPr>
              <w:t xml:space="preserve"> </w:t>
            </w:r>
            <w:r w:rsidRPr="00851C99">
              <w:rPr>
                <w:color w:val="231F20"/>
                <w:sz w:val="20"/>
              </w:rPr>
              <w:t>performing</w:t>
            </w:r>
            <w:r w:rsidRPr="00851C99">
              <w:rPr>
                <w:color w:val="231F20"/>
                <w:spacing w:val="-31"/>
                <w:sz w:val="20"/>
              </w:rPr>
              <w:t xml:space="preserve"> </w:t>
            </w:r>
            <w:r w:rsidRPr="00851C99">
              <w:rPr>
                <w:color w:val="231F20"/>
                <w:sz w:val="20"/>
              </w:rPr>
              <w:t>and</w:t>
            </w:r>
            <w:r w:rsidRPr="00851C99">
              <w:rPr>
                <w:color w:val="231F20"/>
                <w:spacing w:val="-31"/>
                <w:sz w:val="20"/>
              </w:rPr>
              <w:t xml:space="preserve"> </w:t>
            </w:r>
            <w:r w:rsidRPr="00851C99">
              <w:rPr>
                <w:color w:val="231F20"/>
                <w:spacing w:val="-5"/>
                <w:sz w:val="20"/>
              </w:rPr>
              <w:t xml:space="preserve">include </w:t>
            </w:r>
            <w:r w:rsidRPr="00851C99">
              <w:rPr>
                <w:color w:val="231F20"/>
                <w:sz w:val="20"/>
              </w:rPr>
              <w:t xml:space="preserve">case </w:t>
            </w:r>
            <w:r w:rsidRPr="00851C99">
              <w:rPr>
                <w:color w:val="231F20"/>
                <w:spacing w:val="-4"/>
                <w:sz w:val="20"/>
              </w:rPr>
              <w:t xml:space="preserve">review, </w:t>
            </w:r>
            <w:r w:rsidRPr="00851C99">
              <w:rPr>
                <w:color w:val="231F20"/>
                <w:sz w:val="20"/>
              </w:rPr>
              <w:t>rules, and</w:t>
            </w:r>
            <w:r w:rsidRPr="00851C99">
              <w:rPr>
                <w:color w:val="231F20"/>
                <w:spacing w:val="-16"/>
                <w:sz w:val="20"/>
              </w:rPr>
              <w:t xml:space="preserve"> </w:t>
            </w:r>
            <w:r w:rsidRPr="00851C99">
              <w:rPr>
                <w:color w:val="231F20"/>
                <w:spacing w:val="-2"/>
                <w:sz w:val="20"/>
              </w:rPr>
              <w:t>rates.</w:t>
            </w:r>
          </w:p>
          <w:p w:rsidR="00851C99" w:rsidRPr="00851C99" w:rsidRDefault="00851C99" w:rsidP="00851C99"/>
        </w:tc>
      </w:tr>
    </w:tbl>
    <w:p w:rsidR="00E33EAB" w:rsidRDefault="00E33EAB">
      <w:pPr>
        <w:spacing w:line="333" w:lineRule="auto"/>
        <w:rPr>
          <w:sz w:val="20"/>
        </w:rPr>
        <w:sectPr w:rsidR="00E33EAB">
          <w:footerReference w:type="default" r:id="rId7"/>
          <w:pgSz w:w="13200" w:h="16800"/>
          <w:pgMar w:top="1600" w:right="1800" w:bottom="1300" w:left="1820" w:header="0" w:footer="1186" w:gutter="0"/>
          <w:pgNumType w:start="175"/>
          <w:cols w:space="720"/>
        </w:sectPr>
      </w:pPr>
    </w:p>
    <w:p w:rsidR="00E33EAB" w:rsidRDefault="00E33EAB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E33EAB">
        <w:trPr>
          <w:trHeight w:val="762"/>
        </w:trPr>
        <w:tc>
          <w:tcPr>
            <w:tcW w:w="2335" w:type="dxa"/>
            <w:shd w:val="clear" w:color="auto" w:fill="BCBEC0"/>
          </w:tcPr>
          <w:p w:rsidR="00E33EAB" w:rsidRDefault="00851C99">
            <w:pPr>
              <w:pStyle w:val="TableParagraph"/>
              <w:spacing w:before="218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5.1</w:t>
            </w:r>
          </w:p>
        </w:tc>
        <w:tc>
          <w:tcPr>
            <w:tcW w:w="7015" w:type="dxa"/>
            <w:shd w:val="clear" w:color="auto" w:fill="E6E7E8"/>
          </w:tcPr>
          <w:p w:rsidR="00E33EAB" w:rsidRDefault="00851C99">
            <w:pPr>
              <w:pStyle w:val="TableParagraph"/>
              <w:spacing w:before="242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Professional Evaluation Policy (cont.)</w:t>
            </w:r>
          </w:p>
        </w:tc>
      </w:tr>
      <w:tr w:rsidR="00E33EAB">
        <w:trPr>
          <w:trHeight w:val="11512"/>
        </w:trPr>
        <w:tc>
          <w:tcPr>
            <w:tcW w:w="9350" w:type="dxa"/>
            <w:gridSpan w:val="2"/>
          </w:tcPr>
          <w:p w:rsidR="00E33EAB" w:rsidRDefault="00851C99">
            <w:pPr>
              <w:pStyle w:val="TableParagraph"/>
              <w:numPr>
                <w:ilvl w:val="0"/>
                <w:numId w:val="13"/>
              </w:numPr>
              <w:tabs>
                <w:tab w:val="left" w:pos="619"/>
                <w:tab w:val="left" w:pos="620"/>
              </w:tabs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Six </w:t>
            </w:r>
            <w:r>
              <w:rPr>
                <w:color w:val="231F20"/>
                <w:spacing w:val="-3"/>
                <w:sz w:val="20"/>
              </w:rPr>
              <w:t xml:space="preserve">core </w:t>
            </w:r>
            <w:r>
              <w:rPr>
                <w:color w:val="231F20"/>
                <w:sz w:val="20"/>
              </w:rPr>
              <w:t>competencies of patient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care:</w:t>
            </w:r>
          </w:p>
          <w:p w:rsidR="00E33EAB" w:rsidRDefault="00851C99">
            <w:pPr>
              <w:pStyle w:val="TableParagraph"/>
              <w:numPr>
                <w:ilvl w:val="1"/>
                <w:numId w:val="13"/>
              </w:numPr>
              <w:tabs>
                <w:tab w:val="left" w:pos="1159"/>
                <w:tab w:val="left" w:pos="1160"/>
              </w:tabs>
              <w:spacing w:line="333" w:lineRule="auto"/>
              <w:ind w:right="297"/>
              <w:rPr>
                <w:sz w:val="20"/>
              </w:rPr>
            </w:pP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care: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Availability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thoroughness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providing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compassionate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care,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respon- </w:t>
            </w:r>
            <w:r>
              <w:rPr>
                <w:color w:val="231F20"/>
                <w:sz w:val="20"/>
              </w:rPr>
              <w:t>siveness, and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accessibility</w:t>
            </w:r>
          </w:p>
          <w:p w:rsidR="00E33EAB" w:rsidRDefault="00851C99">
            <w:pPr>
              <w:pStyle w:val="TableParagraph"/>
              <w:numPr>
                <w:ilvl w:val="1"/>
                <w:numId w:val="13"/>
              </w:numPr>
              <w:tabs>
                <w:tab w:val="left" w:pos="1159"/>
                <w:tab w:val="left" w:pos="1160"/>
              </w:tabs>
              <w:spacing w:before="91" w:line="333" w:lineRule="auto"/>
              <w:ind w:right="327"/>
              <w:rPr>
                <w:sz w:val="20"/>
              </w:rPr>
            </w:pPr>
            <w:bookmarkStart w:id="0" w:name="_GoBack"/>
            <w:bookmarkEnd w:id="0"/>
            <w:r>
              <w:rPr>
                <w:color w:val="231F20"/>
                <w:sz w:val="20"/>
              </w:rPr>
              <w:t>Medical/clinical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knowledge: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established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evolving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biomedical,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social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sciences;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technical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skills;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judgment;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consultants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 indicated</w:t>
            </w:r>
          </w:p>
          <w:p w:rsidR="00E33EAB" w:rsidRDefault="00851C99">
            <w:pPr>
              <w:pStyle w:val="TableParagraph"/>
              <w:numPr>
                <w:ilvl w:val="1"/>
                <w:numId w:val="13"/>
              </w:numPr>
              <w:tabs>
                <w:tab w:val="left" w:pos="1160"/>
              </w:tabs>
              <w:spacing w:before="91" w:line="333" w:lineRule="auto"/>
              <w:ind w:right="261"/>
              <w:rPr>
                <w:sz w:val="20"/>
              </w:rPr>
            </w:pPr>
            <w:r>
              <w:rPr>
                <w:color w:val="231F20"/>
                <w:sz w:val="20"/>
              </w:rPr>
              <w:t>Practice-based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learning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improvement: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scientific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methods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patient </w:t>
            </w:r>
            <w:r>
              <w:rPr>
                <w:color w:val="231F20"/>
                <w:sz w:val="20"/>
              </w:rPr>
              <w:t>care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practices</w:t>
            </w:r>
          </w:p>
          <w:p w:rsidR="00E33EAB" w:rsidRDefault="00851C99">
            <w:pPr>
              <w:pStyle w:val="TableParagraph"/>
              <w:numPr>
                <w:ilvl w:val="1"/>
                <w:numId w:val="13"/>
              </w:numPr>
              <w:tabs>
                <w:tab w:val="left" w:pos="1160"/>
              </w:tabs>
              <w:spacing w:before="90" w:line="333" w:lineRule="auto"/>
              <w:ind w:right="217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Interpersonal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skills: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record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timeliness,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clarity,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completeness; </w:t>
            </w:r>
            <w:r>
              <w:rPr>
                <w:color w:val="231F20"/>
                <w:sz w:val="20"/>
              </w:rPr>
              <w:t>verbal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written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fluency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English;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good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physician/patient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relations;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communicate effectively with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others</w:t>
            </w:r>
          </w:p>
          <w:p w:rsidR="00E33EAB" w:rsidRDefault="00851C99">
            <w:pPr>
              <w:pStyle w:val="TableParagraph"/>
              <w:numPr>
                <w:ilvl w:val="1"/>
                <w:numId w:val="13"/>
              </w:numPr>
              <w:tabs>
                <w:tab w:val="left" w:pos="1159"/>
                <w:tab w:val="left" w:pos="1160"/>
              </w:tabs>
              <w:spacing w:before="91" w:line="333" w:lineRule="auto"/>
              <w:ind w:right="254"/>
              <w:rPr>
                <w:sz w:val="20"/>
              </w:rPr>
            </w:pPr>
            <w:r>
              <w:rPr>
                <w:color w:val="231F20"/>
                <w:sz w:val="20"/>
              </w:rPr>
              <w:t>Professionalism: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Ethical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conduct,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sense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responsibility,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relationships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staff,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participation in medical staff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functions</w:t>
            </w:r>
          </w:p>
          <w:p w:rsidR="00E33EAB" w:rsidRDefault="00851C99">
            <w:pPr>
              <w:pStyle w:val="TableParagraph"/>
              <w:numPr>
                <w:ilvl w:val="1"/>
                <w:numId w:val="13"/>
              </w:numPr>
              <w:tabs>
                <w:tab w:val="left" w:pos="1160"/>
              </w:tabs>
              <w:spacing w:before="91" w:line="333" w:lineRule="auto"/>
              <w:ind w:right="328"/>
              <w:rPr>
                <w:sz w:val="20"/>
              </w:rPr>
            </w:pPr>
            <w:r>
              <w:rPr>
                <w:color w:val="231F20"/>
                <w:sz w:val="20"/>
              </w:rPr>
              <w:t>Systems-based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practice: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Understands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context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healthcare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provided </w:t>
            </w:r>
            <w:r>
              <w:rPr>
                <w:color w:val="231F20"/>
                <w:sz w:val="20"/>
              </w:rPr>
              <w:t>and sharing of limited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resources</w:t>
            </w:r>
          </w:p>
          <w:p w:rsidR="00E33EAB" w:rsidRDefault="00E33EAB">
            <w:pPr>
              <w:pStyle w:val="TableParagraph"/>
              <w:spacing w:before="0"/>
              <w:ind w:left="0" w:firstLine="0"/>
              <w:rPr>
                <w:rFonts w:ascii="Times New Roman"/>
                <w:sz w:val="24"/>
              </w:rPr>
            </w:pPr>
          </w:p>
          <w:p w:rsidR="00E33EAB" w:rsidRDefault="00E33EAB">
            <w:pPr>
              <w:pStyle w:val="TableParagraph"/>
              <w:spacing w:before="6"/>
              <w:ind w:left="0" w:firstLine="0"/>
              <w:rPr>
                <w:rFonts w:ascii="Times New Roman"/>
                <w:sz w:val="19"/>
              </w:rPr>
            </w:pPr>
          </w:p>
          <w:p w:rsidR="00E33EAB" w:rsidRDefault="00851C99">
            <w:pPr>
              <w:pStyle w:val="TableParagraph"/>
              <w:numPr>
                <w:ilvl w:val="0"/>
                <w:numId w:val="12"/>
              </w:numPr>
              <w:tabs>
                <w:tab w:val="left" w:pos="799"/>
                <w:tab w:val="left" w:pos="800"/>
              </w:tabs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GOALS</w:t>
            </w:r>
          </w:p>
          <w:p w:rsidR="00E33EAB" w:rsidRDefault="00851C99">
            <w:pPr>
              <w:pStyle w:val="TableParagraph"/>
              <w:numPr>
                <w:ilvl w:val="1"/>
                <w:numId w:val="12"/>
              </w:numPr>
              <w:tabs>
                <w:tab w:val="left" w:pos="619"/>
                <w:tab w:val="left" w:pos="620"/>
              </w:tabs>
              <w:spacing w:line="333" w:lineRule="auto"/>
              <w:ind w:right="599"/>
              <w:rPr>
                <w:sz w:val="20"/>
              </w:rPr>
            </w:pPr>
            <w:r>
              <w:rPr>
                <w:color w:val="231F20"/>
                <w:spacing w:val="-13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opportunities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as </w:t>
            </w:r>
            <w:r>
              <w:rPr>
                <w:color w:val="231F20"/>
                <w:sz w:val="20"/>
              </w:rPr>
              <w:t xml:space="preserve">needed for individual </w:t>
            </w:r>
            <w:r>
              <w:rPr>
                <w:color w:val="231F20"/>
                <w:spacing w:val="-3"/>
                <w:sz w:val="20"/>
              </w:rPr>
              <w:t>credentialed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</w:t>
            </w:r>
          </w:p>
          <w:p w:rsidR="00E33EAB" w:rsidRDefault="00851C99">
            <w:pPr>
              <w:pStyle w:val="TableParagraph"/>
              <w:numPr>
                <w:ilvl w:val="1"/>
                <w:numId w:val="12"/>
              </w:numPr>
              <w:tabs>
                <w:tab w:val="left" w:pos="620"/>
              </w:tabs>
              <w:spacing w:before="91"/>
              <w:rPr>
                <w:sz w:val="20"/>
              </w:rPr>
            </w:pPr>
            <w:r>
              <w:rPr>
                <w:color w:val="231F20"/>
                <w:spacing w:val="-13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significant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trends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analyzing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aggregate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findings</w:t>
            </w:r>
          </w:p>
          <w:p w:rsidR="00E33EAB" w:rsidRDefault="00851C99">
            <w:pPr>
              <w:pStyle w:val="TableParagraph"/>
              <w:numPr>
                <w:ilvl w:val="1"/>
                <w:numId w:val="12"/>
              </w:numPr>
              <w:tabs>
                <w:tab w:val="left" w:pos="619"/>
                <w:tab w:val="left" w:pos="620"/>
              </w:tabs>
              <w:spacing w:line="333" w:lineRule="auto"/>
              <w:ind w:right="312"/>
              <w:rPr>
                <w:sz w:val="20"/>
              </w:rPr>
            </w:pPr>
            <w:r>
              <w:rPr>
                <w:color w:val="231F20"/>
                <w:spacing w:val="-13"/>
                <w:sz w:val="20"/>
              </w:rPr>
              <w:t>To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ensure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clearly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defined,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objective,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equitable, </w:t>
            </w:r>
            <w:r>
              <w:rPr>
                <w:color w:val="231F20"/>
                <w:sz w:val="20"/>
              </w:rPr>
              <w:t xml:space="preserve">defensible, </w:t>
            </w:r>
            <w:r>
              <w:rPr>
                <w:color w:val="231F20"/>
                <w:spacing w:val="-5"/>
                <w:sz w:val="20"/>
              </w:rPr>
              <w:t xml:space="preserve">timely,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useful</w:t>
            </w:r>
          </w:p>
          <w:p w:rsidR="00E33EAB" w:rsidRDefault="00E33EAB">
            <w:pPr>
              <w:pStyle w:val="TableParagraph"/>
              <w:spacing w:before="0"/>
              <w:ind w:left="0" w:firstLine="0"/>
              <w:rPr>
                <w:rFonts w:ascii="Times New Roman"/>
                <w:sz w:val="24"/>
              </w:rPr>
            </w:pPr>
          </w:p>
          <w:p w:rsidR="00E33EAB" w:rsidRDefault="00E33EAB">
            <w:pPr>
              <w:pStyle w:val="TableParagraph"/>
              <w:spacing w:before="6"/>
              <w:ind w:left="0" w:firstLine="0"/>
              <w:rPr>
                <w:rFonts w:ascii="Times New Roman"/>
                <w:sz w:val="19"/>
              </w:rPr>
            </w:pPr>
          </w:p>
          <w:p w:rsidR="00E33EAB" w:rsidRDefault="00851C99">
            <w:pPr>
              <w:pStyle w:val="TableParagraph"/>
              <w:numPr>
                <w:ilvl w:val="0"/>
                <w:numId w:val="12"/>
              </w:numPr>
              <w:tabs>
                <w:tab w:val="left" w:pos="799"/>
                <w:tab w:val="left" w:pos="800"/>
              </w:tabs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POLICY</w:t>
            </w:r>
          </w:p>
          <w:p w:rsidR="00E33EAB" w:rsidRDefault="00851C99">
            <w:pPr>
              <w:pStyle w:val="TableParagraph"/>
              <w:spacing w:line="333" w:lineRule="auto"/>
              <w:ind w:left="80" w:right="235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OPPE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findings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prac- </w:t>
            </w:r>
            <w:r>
              <w:rPr>
                <w:color w:val="231F20"/>
                <w:sz w:val="20"/>
              </w:rPr>
              <w:t>tice and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performance.</w:t>
            </w:r>
          </w:p>
          <w:p w:rsidR="00E33EAB" w:rsidRDefault="00E33EAB">
            <w:pPr>
              <w:pStyle w:val="TableParagraph"/>
              <w:spacing w:before="0"/>
              <w:ind w:left="0" w:firstLine="0"/>
              <w:rPr>
                <w:rFonts w:ascii="Times New Roman"/>
                <w:sz w:val="24"/>
              </w:rPr>
            </w:pPr>
          </w:p>
          <w:p w:rsidR="00E33EAB" w:rsidRDefault="00E33EAB">
            <w:pPr>
              <w:pStyle w:val="TableParagraph"/>
              <w:spacing w:before="6"/>
              <w:ind w:left="0" w:firstLine="0"/>
              <w:rPr>
                <w:rFonts w:ascii="Times New Roman"/>
                <w:sz w:val="19"/>
              </w:rPr>
            </w:pPr>
          </w:p>
          <w:p w:rsidR="00E33EAB" w:rsidRDefault="00851C99">
            <w:pPr>
              <w:pStyle w:val="TableParagraph"/>
              <w:numPr>
                <w:ilvl w:val="0"/>
                <w:numId w:val="12"/>
              </w:numPr>
              <w:tabs>
                <w:tab w:val="left" w:pos="799"/>
                <w:tab w:val="left" w:pos="800"/>
              </w:tabs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SCOPE</w:t>
            </w:r>
          </w:p>
          <w:p w:rsidR="00E33EAB" w:rsidRDefault="00851C99">
            <w:pPr>
              <w:pStyle w:val="TableParagraph"/>
              <w:numPr>
                <w:ilvl w:val="1"/>
                <w:numId w:val="12"/>
              </w:numPr>
              <w:tabs>
                <w:tab w:val="left" w:pos="619"/>
                <w:tab w:val="left" w:pos="62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applies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credentialed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allied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privileges.</w:t>
            </w:r>
          </w:p>
          <w:p w:rsidR="00E33EAB" w:rsidRDefault="00851C99">
            <w:pPr>
              <w:pStyle w:val="TableParagraph"/>
              <w:numPr>
                <w:ilvl w:val="1"/>
                <w:numId w:val="12"/>
              </w:numPr>
              <w:tabs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considered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decisions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maintain,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revise,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revoke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existing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privileges.</w:t>
            </w:r>
          </w:p>
        </w:tc>
      </w:tr>
    </w:tbl>
    <w:p w:rsidR="00E33EAB" w:rsidRDefault="00E33EAB">
      <w:pPr>
        <w:rPr>
          <w:sz w:val="20"/>
        </w:rPr>
        <w:sectPr w:rsidR="00E33EAB">
          <w:headerReference w:type="default" r:id="rId8"/>
          <w:pgSz w:w="13200" w:h="16800"/>
          <w:pgMar w:top="1600" w:right="1800" w:bottom="1380" w:left="1820" w:header="1241" w:footer="1186" w:gutter="0"/>
          <w:cols w:space="720"/>
        </w:sectPr>
      </w:pPr>
    </w:p>
    <w:p w:rsidR="00E33EAB" w:rsidRDefault="00E33EAB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E33EAB">
        <w:trPr>
          <w:trHeight w:val="762"/>
        </w:trPr>
        <w:tc>
          <w:tcPr>
            <w:tcW w:w="2335" w:type="dxa"/>
            <w:shd w:val="clear" w:color="auto" w:fill="BCBEC0"/>
          </w:tcPr>
          <w:p w:rsidR="00E33EAB" w:rsidRDefault="00851C99">
            <w:pPr>
              <w:pStyle w:val="TableParagraph"/>
              <w:spacing w:before="218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5.1</w:t>
            </w:r>
          </w:p>
        </w:tc>
        <w:tc>
          <w:tcPr>
            <w:tcW w:w="7015" w:type="dxa"/>
            <w:shd w:val="clear" w:color="auto" w:fill="E6E7E8"/>
          </w:tcPr>
          <w:p w:rsidR="00E33EAB" w:rsidRDefault="00851C99">
            <w:pPr>
              <w:pStyle w:val="TableParagraph"/>
              <w:spacing w:before="242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Professional Evaluation Policy (cont.)</w:t>
            </w:r>
          </w:p>
        </w:tc>
      </w:tr>
      <w:tr w:rsidR="00E33EAB">
        <w:trPr>
          <w:trHeight w:val="11447"/>
        </w:trPr>
        <w:tc>
          <w:tcPr>
            <w:tcW w:w="9350" w:type="dxa"/>
            <w:gridSpan w:val="2"/>
          </w:tcPr>
          <w:p w:rsidR="00E33EAB" w:rsidRDefault="00851C99">
            <w:pPr>
              <w:pStyle w:val="TableParagraph"/>
              <w:numPr>
                <w:ilvl w:val="0"/>
                <w:numId w:val="11"/>
              </w:numPr>
              <w:tabs>
                <w:tab w:val="left" w:pos="799"/>
                <w:tab w:val="left" w:pos="800"/>
              </w:tabs>
              <w:spacing w:before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PROGRAM</w:t>
            </w:r>
            <w:r>
              <w:rPr>
                <w:b/>
                <w:color w:val="231F20"/>
                <w:spacing w:val="-5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ELEMENTS</w:t>
            </w:r>
          </w:p>
          <w:p w:rsidR="00E33EAB" w:rsidRDefault="00851C99">
            <w:pPr>
              <w:pStyle w:val="TableParagraph"/>
              <w:numPr>
                <w:ilvl w:val="1"/>
                <w:numId w:val="11"/>
              </w:numPr>
              <w:tabs>
                <w:tab w:val="left" w:pos="619"/>
                <w:tab w:val="left" w:pos="62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Evaluation of an individual</w:t>
            </w:r>
            <w:r>
              <w:rPr>
                <w:color w:val="231F20"/>
                <w:spacing w:val="-4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practitioner’s </w:t>
            </w:r>
            <w:r>
              <w:rPr>
                <w:color w:val="231F20"/>
                <w:spacing w:val="-3"/>
                <w:sz w:val="20"/>
              </w:rPr>
              <w:t xml:space="preserve">professional </w:t>
            </w:r>
            <w:r>
              <w:rPr>
                <w:color w:val="231F20"/>
                <w:sz w:val="20"/>
              </w:rPr>
              <w:t>performance</w:t>
            </w:r>
          </w:p>
          <w:p w:rsidR="00E33EAB" w:rsidRDefault="00851C99">
            <w:pPr>
              <w:pStyle w:val="TableParagraph"/>
              <w:numPr>
                <w:ilvl w:val="1"/>
                <w:numId w:val="11"/>
              </w:numPr>
              <w:tabs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Opportunities to </w:t>
            </w:r>
            <w:r>
              <w:rPr>
                <w:color w:val="231F20"/>
                <w:spacing w:val="-3"/>
                <w:sz w:val="20"/>
              </w:rPr>
              <w:t xml:space="preserve">improve care </w:t>
            </w:r>
            <w:r>
              <w:rPr>
                <w:color w:val="231F20"/>
                <w:sz w:val="20"/>
              </w:rPr>
              <w:t xml:space="preserve">based on </w:t>
            </w:r>
            <w:r>
              <w:rPr>
                <w:color w:val="231F20"/>
                <w:spacing w:val="-3"/>
                <w:sz w:val="20"/>
              </w:rPr>
              <w:t>recognized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standards</w:t>
            </w:r>
          </w:p>
          <w:p w:rsidR="00E33EAB" w:rsidRDefault="00851C99">
            <w:pPr>
              <w:pStyle w:val="TableParagraph"/>
              <w:numPr>
                <w:ilvl w:val="1"/>
                <w:numId w:val="11"/>
              </w:numPr>
              <w:tabs>
                <w:tab w:val="left" w:pos="619"/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The six </w:t>
            </w:r>
            <w:r>
              <w:rPr>
                <w:color w:val="231F20"/>
                <w:spacing w:val="-3"/>
                <w:sz w:val="20"/>
              </w:rPr>
              <w:t xml:space="preserve">areas </w:t>
            </w:r>
            <w:r>
              <w:rPr>
                <w:color w:val="231F20"/>
                <w:sz w:val="20"/>
              </w:rPr>
              <w:t>of general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competencies</w:t>
            </w:r>
          </w:p>
          <w:p w:rsidR="00E33EAB" w:rsidRDefault="00851C99">
            <w:pPr>
              <w:pStyle w:val="TableParagraph"/>
              <w:numPr>
                <w:ilvl w:val="1"/>
                <w:numId w:val="11"/>
              </w:numPr>
              <w:tabs>
                <w:tab w:val="left" w:pos="620"/>
              </w:tabs>
              <w:spacing w:line="333" w:lineRule="auto"/>
              <w:ind w:right="263"/>
              <w:rPr>
                <w:sz w:val="20"/>
              </w:rPr>
            </w:pPr>
            <w:r>
              <w:rPr>
                <w:color w:val="231F20"/>
                <w:sz w:val="20"/>
              </w:rPr>
              <w:t>Multiple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sources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findings;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compliance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pol- </w:t>
            </w:r>
            <w:r>
              <w:rPr>
                <w:color w:val="231F20"/>
                <w:sz w:val="20"/>
              </w:rPr>
              <w:t>icies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rules;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compliance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bylaws,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rules,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policies;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rates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com- </w:t>
            </w:r>
            <w:r>
              <w:rPr>
                <w:color w:val="231F20"/>
                <w:spacing w:val="-3"/>
                <w:sz w:val="20"/>
              </w:rPr>
              <w:t xml:space="preserve">pared </w:t>
            </w:r>
            <w:r>
              <w:rPr>
                <w:color w:val="231F20"/>
                <w:sz w:val="20"/>
              </w:rPr>
              <w:t>to established benchmarks 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standards</w:t>
            </w:r>
          </w:p>
          <w:p w:rsidR="00E33EAB" w:rsidRDefault="00851C99">
            <w:pPr>
              <w:pStyle w:val="TableParagraph"/>
              <w:numPr>
                <w:ilvl w:val="1"/>
                <w:numId w:val="11"/>
              </w:numPr>
              <w:tabs>
                <w:tab w:val="left" w:pos="619"/>
                <w:tab w:val="left" w:pos="62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Feedback to individual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</w:t>
            </w:r>
          </w:p>
          <w:p w:rsidR="00E33EAB" w:rsidRDefault="00E33EAB">
            <w:pPr>
              <w:pStyle w:val="TableParagraph"/>
              <w:spacing w:before="0"/>
              <w:ind w:left="0" w:firstLine="0"/>
              <w:rPr>
                <w:rFonts w:ascii="Times New Roman"/>
                <w:sz w:val="24"/>
              </w:rPr>
            </w:pPr>
          </w:p>
          <w:p w:rsidR="00E33EAB" w:rsidRDefault="00E33EAB">
            <w:pPr>
              <w:pStyle w:val="TableParagraph"/>
              <w:spacing w:before="3"/>
              <w:ind w:left="0" w:firstLine="0"/>
              <w:rPr>
                <w:rFonts w:ascii="Times New Roman"/>
                <w:sz w:val="27"/>
              </w:rPr>
            </w:pPr>
          </w:p>
          <w:p w:rsidR="00E33EAB" w:rsidRDefault="00851C99">
            <w:pPr>
              <w:pStyle w:val="TableParagraph"/>
              <w:numPr>
                <w:ilvl w:val="0"/>
                <w:numId w:val="11"/>
              </w:numPr>
              <w:tabs>
                <w:tab w:val="left" w:pos="799"/>
                <w:tab w:val="left" w:pos="800"/>
              </w:tabs>
              <w:spacing w:before="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PROCEDURE</w:t>
            </w:r>
          </w:p>
          <w:p w:rsidR="00E33EAB" w:rsidRDefault="00851C99">
            <w:pPr>
              <w:pStyle w:val="TableParagraph"/>
              <w:numPr>
                <w:ilvl w:val="1"/>
                <w:numId w:val="11"/>
              </w:numPr>
              <w:tabs>
                <w:tab w:val="left" w:pos="619"/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Indicator selection and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:rsidR="00E33EAB" w:rsidRDefault="00851C99">
            <w:pPr>
              <w:pStyle w:val="TableParagraph"/>
              <w:numPr>
                <w:ilvl w:val="2"/>
                <w:numId w:val="11"/>
              </w:numPr>
              <w:tabs>
                <w:tab w:val="left" w:pos="1159"/>
                <w:tab w:val="left" w:pos="1160"/>
              </w:tabs>
              <w:spacing w:line="333" w:lineRule="auto"/>
              <w:ind w:right="462"/>
              <w:rPr>
                <w:sz w:val="20"/>
              </w:rPr>
            </w:pP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line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establish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measures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determine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thresholds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acceptable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excellent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specialty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service-specific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indicators.</w:t>
            </w:r>
          </w:p>
          <w:p w:rsidR="00E33EAB" w:rsidRDefault="00851C99">
            <w:pPr>
              <w:pStyle w:val="TableParagraph"/>
              <w:numPr>
                <w:ilvl w:val="2"/>
                <w:numId w:val="11"/>
              </w:numPr>
              <w:tabs>
                <w:tab w:val="left" w:pos="1159"/>
                <w:tab w:val="left" w:pos="1160"/>
              </w:tabs>
              <w:spacing w:before="90" w:line="333" w:lineRule="auto"/>
              <w:ind w:right="172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periodically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review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continued relevance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indicators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chosen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assist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updating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indicators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directed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</w:p>
          <w:p w:rsidR="00E33EAB" w:rsidRDefault="00851C99">
            <w:pPr>
              <w:pStyle w:val="TableParagraph"/>
              <w:spacing w:before="1"/>
              <w:ind w:left="1160" w:firstLine="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the</w:t>
            </w:r>
            <w:r>
              <w:rPr>
                <w:color w:val="231F20"/>
                <w:spacing w:val="10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service.</w:t>
            </w:r>
          </w:p>
          <w:p w:rsidR="00E33EAB" w:rsidRDefault="00851C99">
            <w:pPr>
              <w:pStyle w:val="TableParagraph"/>
              <w:numPr>
                <w:ilvl w:val="2"/>
                <w:numId w:val="11"/>
              </w:numPr>
              <w:tabs>
                <w:tab w:val="left" w:pos="1160"/>
              </w:tabs>
              <w:spacing w:line="333" w:lineRule="auto"/>
              <w:ind w:right="472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(MSQC)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approve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periodically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line, </w:t>
            </w:r>
            <w:r>
              <w:rPr>
                <w:color w:val="231F20"/>
                <w:spacing w:val="-4"/>
                <w:sz w:val="20"/>
              </w:rPr>
              <w:t xml:space="preserve">specialty, </w:t>
            </w:r>
            <w:r>
              <w:rPr>
                <w:color w:val="231F20"/>
                <w:sz w:val="20"/>
              </w:rPr>
              <w:t>and hospitalwide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indicators.</w:t>
            </w:r>
          </w:p>
          <w:p w:rsidR="00E33EAB" w:rsidRDefault="00851C99">
            <w:pPr>
              <w:pStyle w:val="TableParagraph"/>
              <w:numPr>
                <w:ilvl w:val="1"/>
                <w:numId w:val="11"/>
              </w:numPr>
              <w:tabs>
                <w:tab w:val="left" w:pos="62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Report </w:t>
            </w:r>
            <w:r>
              <w:rPr>
                <w:color w:val="231F20"/>
                <w:spacing w:val="-3"/>
                <w:sz w:val="20"/>
              </w:rPr>
              <w:t xml:space="preserve">preparation, </w:t>
            </w:r>
            <w:r>
              <w:rPr>
                <w:color w:val="231F20"/>
                <w:sz w:val="20"/>
              </w:rPr>
              <w:t>distribution, 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:rsidR="00E33EAB" w:rsidRDefault="00851C99">
            <w:pPr>
              <w:pStyle w:val="TableParagraph"/>
              <w:numPr>
                <w:ilvl w:val="2"/>
                <w:numId w:val="11"/>
              </w:numPr>
              <w:tabs>
                <w:tab w:val="left" w:pos="1159"/>
                <w:tab w:val="left" w:pos="1160"/>
              </w:tabs>
              <w:spacing w:line="333" w:lineRule="auto"/>
              <w:ind w:right="484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prepare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distribute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reports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practitioners </w:t>
            </w:r>
            <w:r>
              <w:rPr>
                <w:color w:val="231F20"/>
                <w:sz w:val="20"/>
              </w:rPr>
              <w:t>and their clinical service chairs at least every eight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months.</w:t>
            </w:r>
          </w:p>
          <w:p w:rsidR="00E33EAB" w:rsidRDefault="00851C99">
            <w:pPr>
              <w:pStyle w:val="TableParagraph"/>
              <w:numPr>
                <w:ilvl w:val="2"/>
                <w:numId w:val="11"/>
              </w:numPr>
              <w:tabs>
                <w:tab w:val="left" w:pos="1159"/>
                <w:tab w:val="left" w:pos="1160"/>
              </w:tabs>
              <w:spacing w:before="90" w:line="333" w:lineRule="auto"/>
              <w:ind w:right="701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line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chair’s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report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vice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recent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of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service.</w:t>
            </w:r>
          </w:p>
          <w:p w:rsidR="00E33EAB" w:rsidRDefault="00851C99">
            <w:pPr>
              <w:pStyle w:val="TableParagraph"/>
              <w:numPr>
                <w:ilvl w:val="2"/>
                <w:numId w:val="11"/>
              </w:numPr>
              <w:tabs>
                <w:tab w:val="left" w:pos="1160"/>
              </w:tabs>
              <w:spacing w:before="91" w:line="333" w:lineRule="auto"/>
              <w:ind w:right="504"/>
              <w:rPr>
                <w:sz w:val="20"/>
              </w:rPr>
            </w:pP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chief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responsible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line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signing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report,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returning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30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days.</w:t>
            </w:r>
          </w:p>
          <w:p w:rsidR="00E33EAB" w:rsidRDefault="00851C99">
            <w:pPr>
              <w:pStyle w:val="TableParagraph"/>
              <w:numPr>
                <w:ilvl w:val="2"/>
                <w:numId w:val="11"/>
              </w:numPr>
              <w:tabs>
                <w:tab w:val="left" w:pos="116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kept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peer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file.</w:t>
            </w:r>
          </w:p>
          <w:p w:rsidR="00E33EAB" w:rsidRDefault="00851C99">
            <w:pPr>
              <w:pStyle w:val="TableParagraph"/>
              <w:numPr>
                <w:ilvl w:val="2"/>
                <w:numId w:val="11"/>
              </w:numPr>
              <w:tabs>
                <w:tab w:val="left" w:pos="1159"/>
                <w:tab w:val="left" w:pos="1160"/>
              </w:tabs>
              <w:spacing w:line="333" w:lineRule="auto"/>
              <w:ind w:right="717"/>
              <w:rPr>
                <w:sz w:val="20"/>
              </w:rPr>
            </w:pPr>
            <w:r>
              <w:rPr>
                <w:color w:val="231F20"/>
                <w:sz w:val="20"/>
              </w:rPr>
              <w:t>Chiefs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above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contacted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MSQC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chair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designee.</w:t>
            </w:r>
          </w:p>
        </w:tc>
      </w:tr>
    </w:tbl>
    <w:p w:rsidR="00E33EAB" w:rsidRDefault="00E33EAB">
      <w:pPr>
        <w:spacing w:line="333" w:lineRule="auto"/>
        <w:rPr>
          <w:sz w:val="20"/>
        </w:rPr>
        <w:sectPr w:rsidR="00E33EAB">
          <w:pgSz w:w="13200" w:h="16800"/>
          <w:pgMar w:top="1600" w:right="1800" w:bottom="1300" w:left="1820" w:header="1241" w:footer="1186" w:gutter="0"/>
          <w:cols w:space="720"/>
        </w:sectPr>
      </w:pPr>
    </w:p>
    <w:p w:rsidR="00E33EAB" w:rsidRDefault="00E33EAB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E33EAB">
        <w:trPr>
          <w:trHeight w:val="762"/>
        </w:trPr>
        <w:tc>
          <w:tcPr>
            <w:tcW w:w="2335" w:type="dxa"/>
            <w:shd w:val="clear" w:color="auto" w:fill="BCBEC0"/>
          </w:tcPr>
          <w:p w:rsidR="00E33EAB" w:rsidRDefault="00851C99">
            <w:pPr>
              <w:pStyle w:val="TableParagraph"/>
              <w:spacing w:before="218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5.1</w:t>
            </w:r>
          </w:p>
        </w:tc>
        <w:tc>
          <w:tcPr>
            <w:tcW w:w="7015" w:type="dxa"/>
            <w:shd w:val="clear" w:color="auto" w:fill="E6E7E8"/>
          </w:tcPr>
          <w:p w:rsidR="00E33EAB" w:rsidRDefault="00851C99">
            <w:pPr>
              <w:pStyle w:val="TableParagraph"/>
              <w:spacing w:before="242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Professional Evaluation Policy (cont.)</w:t>
            </w:r>
          </w:p>
        </w:tc>
      </w:tr>
      <w:tr w:rsidR="00E33EAB">
        <w:trPr>
          <w:trHeight w:val="11990"/>
        </w:trPr>
        <w:tc>
          <w:tcPr>
            <w:tcW w:w="9350" w:type="dxa"/>
            <w:gridSpan w:val="2"/>
          </w:tcPr>
          <w:p w:rsidR="00E33EAB" w:rsidRDefault="00851C99">
            <w:pPr>
              <w:pStyle w:val="TableParagraph"/>
              <w:numPr>
                <w:ilvl w:val="0"/>
                <w:numId w:val="10"/>
              </w:numPr>
              <w:tabs>
                <w:tab w:val="left" w:pos="619"/>
                <w:tab w:val="left" w:pos="620"/>
              </w:tabs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Use of data for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credentialing</w:t>
            </w:r>
          </w:p>
          <w:p w:rsidR="00E33EAB" w:rsidRDefault="00851C99">
            <w:pPr>
              <w:pStyle w:val="TableParagraph"/>
              <w:numPr>
                <w:ilvl w:val="1"/>
                <w:numId w:val="10"/>
              </w:numPr>
              <w:tabs>
                <w:tab w:val="left" w:pos="1159"/>
                <w:tab w:val="left" w:pos="1160"/>
              </w:tabs>
              <w:spacing w:line="333" w:lineRule="auto"/>
              <w:ind w:right="228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MSQC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provide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credentials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evidence-based,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activity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infor- mation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systematically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collected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through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process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practitioners.</w:t>
            </w:r>
          </w:p>
          <w:p w:rsidR="00E33EAB" w:rsidRDefault="00851C99">
            <w:pPr>
              <w:pStyle w:val="TableParagraph"/>
              <w:numPr>
                <w:ilvl w:val="1"/>
                <w:numId w:val="10"/>
              </w:numPr>
              <w:tabs>
                <w:tab w:val="left" w:pos="1159"/>
                <w:tab w:val="left" w:pos="1160"/>
              </w:tabs>
              <w:spacing w:before="91" w:line="333" w:lineRule="auto"/>
              <w:ind w:right="491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staff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maintain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review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include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reports.</w:t>
            </w:r>
          </w:p>
          <w:p w:rsidR="00E33EAB" w:rsidRDefault="00851C99">
            <w:pPr>
              <w:pStyle w:val="TableParagraph"/>
              <w:numPr>
                <w:ilvl w:val="1"/>
                <w:numId w:val="10"/>
              </w:numPr>
              <w:tabs>
                <w:tab w:val="left" w:pos="1160"/>
              </w:tabs>
              <w:spacing w:before="90" w:line="333" w:lineRule="auto"/>
              <w:ind w:right="558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chiefs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reviewing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quality </w:t>
            </w:r>
            <w:r>
              <w:rPr>
                <w:color w:val="231F20"/>
                <w:sz w:val="20"/>
              </w:rPr>
              <w:t>reports at the time of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reappointment.</w:t>
            </w:r>
          </w:p>
          <w:p w:rsidR="00E33EAB" w:rsidRDefault="00851C99">
            <w:pPr>
              <w:pStyle w:val="TableParagraph"/>
              <w:numPr>
                <w:ilvl w:val="1"/>
                <w:numId w:val="10"/>
              </w:numPr>
              <w:tabs>
                <w:tab w:val="left" w:pos="1160"/>
              </w:tabs>
              <w:spacing w:before="91" w:line="333" w:lineRule="auto"/>
              <w:ind w:right="305"/>
              <w:rPr>
                <w:sz w:val="20"/>
              </w:rPr>
            </w:pPr>
            <w:r>
              <w:rPr>
                <w:color w:val="231F20"/>
                <w:sz w:val="20"/>
              </w:rPr>
              <w:t>Additional information will be obtained from documentation of participation in continuing education,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preceptor,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teaching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assignments;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wellness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risk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management reports; and patient and staff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feedback.</w:t>
            </w:r>
          </w:p>
          <w:p w:rsidR="00E33EAB" w:rsidRDefault="00851C99">
            <w:pPr>
              <w:pStyle w:val="TableParagraph"/>
              <w:numPr>
                <w:ilvl w:val="1"/>
                <w:numId w:val="10"/>
              </w:numPr>
              <w:tabs>
                <w:tab w:val="left" w:pos="1160"/>
              </w:tabs>
              <w:spacing w:before="91" w:line="333" w:lineRule="auto"/>
              <w:ind w:right="238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</w:t>
            </w:r>
            <w:r>
              <w:rPr>
                <w:color w:val="231F20"/>
                <w:sz w:val="20"/>
              </w:rPr>
              <w:t>redentialed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allied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professionals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 data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obtained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ongoing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review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supervising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physi- cian(s).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least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five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reviewed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results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forwarded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quality </w:t>
            </w:r>
            <w:r>
              <w:rPr>
                <w:color w:val="231F20"/>
                <w:sz w:val="20"/>
              </w:rPr>
              <w:t>department.</w:t>
            </w:r>
          </w:p>
          <w:p w:rsidR="00E33EAB" w:rsidRDefault="00851C99">
            <w:pPr>
              <w:pStyle w:val="TableParagraph"/>
              <w:numPr>
                <w:ilvl w:val="0"/>
                <w:numId w:val="10"/>
              </w:numPr>
              <w:tabs>
                <w:tab w:val="left" w:pos="480"/>
              </w:tabs>
              <w:spacing w:before="91"/>
              <w:ind w:left="480" w:hanging="220"/>
              <w:rPr>
                <w:sz w:val="20"/>
              </w:rPr>
            </w:pPr>
            <w:r>
              <w:rPr>
                <w:color w:val="231F20"/>
                <w:sz w:val="20"/>
              </w:rPr>
              <w:t>Consequences of poor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</w:p>
          <w:p w:rsidR="00E33EAB" w:rsidRDefault="00851C99">
            <w:pPr>
              <w:pStyle w:val="TableParagraph"/>
              <w:numPr>
                <w:ilvl w:val="1"/>
                <w:numId w:val="10"/>
              </w:numPr>
              <w:tabs>
                <w:tab w:val="left" w:pos="1159"/>
                <w:tab w:val="left" w:pos="1160"/>
              </w:tabs>
              <w:spacing w:line="333" w:lineRule="auto"/>
              <w:ind w:right="25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Practitioners who are found to be at or lower than the </w:t>
            </w:r>
            <w:r>
              <w:rPr>
                <w:color w:val="231F20"/>
                <w:spacing w:val="-3"/>
                <w:sz w:val="20"/>
              </w:rPr>
              <w:t xml:space="preserve">hospital’s </w:t>
            </w:r>
            <w:r>
              <w:rPr>
                <w:color w:val="231F20"/>
                <w:sz w:val="20"/>
              </w:rPr>
              <w:t xml:space="preserve">or </w:t>
            </w:r>
            <w:r>
              <w:rPr>
                <w:color w:val="231F20"/>
                <w:spacing w:val="-3"/>
                <w:sz w:val="20"/>
              </w:rPr>
              <w:t xml:space="preserve">service’s </w:t>
            </w:r>
            <w:r>
              <w:rPr>
                <w:color w:val="231F20"/>
                <w:sz w:val="20"/>
              </w:rPr>
              <w:t>established threshold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required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improvement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conjunction with the clinical service </w:t>
            </w:r>
            <w:r>
              <w:rPr>
                <w:color w:val="231F20"/>
                <w:spacing w:val="-4"/>
                <w:sz w:val="20"/>
              </w:rPr>
              <w:t xml:space="preserve">chair, </w:t>
            </w:r>
            <w:r>
              <w:rPr>
                <w:color w:val="231F20"/>
                <w:sz w:val="20"/>
              </w:rPr>
              <w:t>MSQC, and credentials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</w:p>
          <w:p w:rsidR="00E33EAB" w:rsidRDefault="00851C99">
            <w:pPr>
              <w:pStyle w:val="TableParagraph"/>
              <w:numPr>
                <w:ilvl w:val="1"/>
                <w:numId w:val="10"/>
              </w:numPr>
              <w:tabs>
                <w:tab w:val="left" w:pos="1159"/>
                <w:tab w:val="left" w:pos="1160"/>
              </w:tabs>
              <w:spacing w:before="91" w:line="333" w:lineRule="auto"/>
              <w:ind w:right="194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medical/professional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below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threshold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expectations,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an </w:t>
            </w:r>
            <w:r>
              <w:rPr>
                <w:color w:val="231F20"/>
                <w:sz w:val="20"/>
              </w:rPr>
              <w:t>FPPE plan may be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required.</w:t>
            </w:r>
          </w:p>
          <w:p w:rsidR="00E33EAB" w:rsidRDefault="00851C99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91"/>
              <w:ind w:left="469" w:hanging="209"/>
              <w:rPr>
                <w:sz w:val="20"/>
              </w:rPr>
            </w:pPr>
            <w:r>
              <w:rPr>
                <w:color w:val="231F20"/>
                <w:sz w:val="20"/>
              </w:rPr>
              <w:t>FPPE</w:t>
            </w:r>
          </w:p>
          <w:p w:rsidR="00E33EAB" w:rsidRDefault="00851C99">
            <w:pPr>
              <w:pStyle w:val="TableParagraph"/>
              <w:numPr>
                <w:ilvl w:val="1"/>
                <w:numId w:val="10"/>
              </w:numPr>
              <w:tabs>
                <w:tab w:val="left" w:pos="1159"/>
                <w:tab w:val="left" w:pos="116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assessment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proficiency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newly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privileges:</w:t>
            </w:r>
          </w:p>
          <w:p w:rsidR="00E33EAB" w:rsidRDefault="00851C99">
            <w:pPr>
              <w:pStyle w:val="TableParagraph"/>
              <w:numPr>
                <w:ilvl w:val="2"/>
                <w:numId w:val="10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granting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</w:t>
            </w:r>
          </w:p>
          <w:p w:rsidR="00E33EAB" w:rsidRDefault="00851C99">
            <w:pPr>
              <w:pStyle w:val="TableParagraph"/>
              <w:numPr>
                <w:ilvl w:val="2"/>
                <w:numId w:val="10"/>
              </w:numPr>
              <w:tabs>
                <w:tab w:val="left" w:pos="1430"/>
              </w:tabs>
              <w:spacing w:line="333" w:lineRule="auto"/>
              <w:ind w:right="702"/>
              <w:rPr>
                <w:sz w:val="20"/>
              </w:rPr>
            </w:pP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(prior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being </w:t>
            </w:r>
            <w:r>
              <w:rPr>
                <w:color w:val="231F20"/>
                <w:sz w:val="20"/>
              </w:rPr>
              <w:t>independently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granted)</w:t>
            </w:r>
          </w:p>
          <w:p w:rsidR="00E33EAB" w:rsidRDefault="00851C99">
            <w:pPr>
              <w:pStyle w:val="TableParagraph"/>
              <w:numPr>
                <w:ilvl w:val="1"/>
                <w:numId w:val="10"/>
              </w:numPr>
              <w:tabs>
                <w:tab w:val="left" w:pos="1159"/>
                <w:tab w:val="left" w:pos="1160"/>
              </w:tabs>
              <w:spacing w:before="91" w:line="333" w:lineRule="auto"/>
              <w:ind w:right="394"/>
              <w:rPr>
                <w:sz w:val="20"/>
              </w:rPr>
            </w:pP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initiated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arises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safely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provide </w:t>
            </w:r>
            <w:r>
              <w:rPr>
                <w:color w:val="231F20"/>
                <w:sz w:val="20"/>
              </w:rPr>
              <w:t xml:space="preserve">quality patient </w:t>
            </w:r>
            <w:r>
              <w:rPr>
                <w:color w:val="231F20"/>
                <w:spacing w:val="-3"/>
                <w:sz w:val="20"/>
              </w:rPr>
              <w:t xml:space="preserve">care,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as:</w:t>
            </w:r>
          </w:p>
          <w:p w:rsidR="00E33EAB" w:rsidRDefault="00851C99">
            <w:pPr>
              <w:pStyle w:val="TableParagraph"/>
              <w:numPr>
                <w:ilvl w:val="2"/>
                <w:numId w:val="10"/>
              </w:numPr>
              <w:tabs>
                <w:tab w:val="left" w:pos="1430"/>
              </w:tabs>
              <w:spacing w:before="9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Before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eturn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leave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absence</w:t>
            </w:r>
          </w:p>
          <w:p w:rsidR="00E33EAB" w:rsidRDefault="00851C99">
            <w:pPr>
              <w:pStyle w:val="TableParagraph"/>
              <w:numPr>
                <w:ilvl w:val="2"/>
                <w:numId w:val="10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When potential health concerns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exist</w:t>
            </w:r>
          </w:p>
          <w:p w:rsidR="00E33EAB" w:rsidRDefault="00851C99">
            <w:pPr>
              <w:pStyle w:val="TableParagraph"/>
              <w:numPr>
                <w:ilvl w:val="2"/>
                <w:numId w:val="10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resuming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voluntarily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placed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abeyance</w:t>
            </w:r>
          </w:p>
          <w:p w:rsidR="00E33EAB" w:rsidRDefault="00851C99">
            <w:pPr>
              <w:pStyle w:val="TableParagraph"/>
              <w:numPr>
                <w:ilvl w:val="2"/>
                <w:numId w:val="10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significant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variation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accepted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standards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</w:p>
          <w:p w:rsidR="00E33EAB" w:rsidRDefault="00851C99">
            <w:pPr>
              <w:pStyle w:val="TableParagraph"/>
              <w:numPr>
                <w:ilvl w:val="2"/>
                <w:numId w:val="10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unexpected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unfavorable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outcome</w:t>
            </w:r>
          </w:p>
        </w:tc>
      </w:tr>
    </w:tbl>
    <w:p w:rsidR="00E33EAB" w:rsidRDefault="00E33EAB">
      <w:pPr>
        <w:rPr>
          <w:sz w:val="20"/>
        </w:rPr>
        <w:sectPr w:rsidR="00E33EAB">
          <w:pgSz w:w="13200" w:h="16800"/>
          <w:pgMar w:top="1600" w:right="1800" w:bottom="1380" w:left="1820" w:header="1241" w:footer="1186" w:gutter="0"/>
          <w:cols w:space="720"/>
        </w:sectPr>
      </w:pPr>
    </w:p>
    <w:p w:rsidR="00E33EAB" w:rsidRDefault="00E33EAB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E33EAB">
        <w:trPr>
          <w:trHeight w:val="762"/>
        </w:trPr>
        <w:tc>
          <w:tcPr>
            <w:tcW w:w="2335" w:type="dxa"/>
            <w:shd w:val="clear" w:color="auto" w:fill="BCBEC0"/>
          </w:tcPr>
          <w:p w:rsidR="00E33EAB" w:rsidRDefault="00851C99">
            <w:pPr>
              <w:pStyle w:val="TableParagraph"/>
              <w:spacing w:before="218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5.1</w:t>
            </w:r>
          </w:p>
        </w:tc>
        <w:tc>
          <w:tcPr>
            <w:tcW w:w="7015" w:type="dxa"/>
            <w:shd w:val="clear" w:color="auto" w:fill="E6E7E8"/>
          </w:tcPr>
          <w:p w:rsidR="00E33EAB" w:rsidRDefault="00851C99">
            <w:pPr>
              <w:pStyle w:val="TableParagraph"/>
              <w:spacing w:before="242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Professional Evaluation Policy (cont.)</w:t>
            </w:r>
          </w:p>
        </w:tc>
      </w:tr>
      <w:tr w:rsidR="00E33EAB">
        <w:trPr>
          <w:trHeight w:val="11965"/>
        </w:trPr>
        <w:tc>
          <w:tcPr>
            <w:tcW w:w="9350" w:type="dxa"/>
            <w:gridSpan w:val="2"/>
          </w:tcPr>
          <w:p w:rsidR="00E33EAB" w:rsidRDefault="00851C99">
            <w:pPr>
              <w:pStyle w:val="TableParagraph"/>
              <w:numPr>
                <w:ilvl w:val="0"/>
                <w:numId w:val="9"/>
              </w:numPr>
              <w:tabs>
                <w:tab w:val="left" w:pos="1430"/>
              </w:tabs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findings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sentinel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significant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event</w:t>
            </w:r>
          </w:p>
          <w:p w:rsidR="00E33EAB" w:rsidRDefault="00851C99">
            <w:pPr>
              <w:pStyle w:val="TableParagraph"/>
              <w:numPr>
                <w:ilvl w:val="0"/>
                <w:numId w:val="9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When </w:t>
            </w:r>
            <w:r>
              <w:rPr>
                <w:color w:val="231F20"/>
                <w:spacing w:val="-3"/>
                <w:sz w:val="20"/>
              </w:rPr>
              <w:t xml:space="preserve">there are </w:t>
            </w:r>
            <w:r>
              <w:rPr>
                <w:color w:val="231F20"/>
                <w:sz w:val="20"/>
              </w:rPr>
              <w:t>identified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trends</w:t>
            </w:r>
          </w:p>
          <w:p w:rsidR="00E33EAB" w:rsidRDefault="00851C99">
            <w:pPr>
              <w:pStyle w:val="TableParagraph"/>
              <w:numPr>
                <w:ilvl w:val="0"/>
                <w:numId w:val="8"/>
              </w:numPr>
              <w:tabs>
                <w:tab w:val="left" w:pos="116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initiated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ethical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arise,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as: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Conflicts of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interest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Disclosure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Consent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issues</w:t>
            </w:r>
          </w:p>
          <w:p w:rsidR="00E33EAB" w:rsidRDefault="00851C99">
            <w:pPr>
              <w:pStyle w:val="TableParagraph"/>
              <w:numPr>
                <w:ilvl w:val="0"/>
                <w:numId w:val="8"/>
              </w:numPr>
              <w:tabs>
                <w:tab w:val="left" w:pos="116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performed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using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variety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methods,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following: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Prospective </w:t>
            </w:r>
            <w:r>
              <w:rPr>
                <w:color w:val="231F20"/>
                <w:sz w:val="20"/>
              </w:rPr>
              <w:t>case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Concurrent </w:t>
            </w:r>
            <w:r>
              <w:rPr>
                <w:color w:val="231F20"/>
                <w:sz w:val="20"/>
              </w:rPr>
              <w:t xml:space="preserve">case </w:t>
            </w:r>
            <w:r>
              <w:rPr>
                <w:color w:val="231F20"/>
                <w:spacing w:val="-3"/>
                <w:sz w:val="20"/>
              </w:rPr>
              <w:t xml:space="preserve">review (proctoring </w:t>
            </w:r>
            <w:r>
              <w:rPr>
                <w:color w:val="231F20"/>
                <w:sz w:val="20"/>
              </w:rPr>
              <w:t xml:space="preserve">or </w:t>
            </w:r>
            <w:r>
              <w:rPr>
                <w:color w:val="231F20"/>
                <w:spacing w:val="-3"/>
                <w:sz w:val="20"/>
              </w:rPr>
              <w:t>direct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observation)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Retrospective </w:t>
            </w:r>
            <w:r>
              <w:rPr>
                <w:color w:val="231F20"/>
                <w:sz w:val="20"/>
              </w:rPr>
              <w:t>chart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Monitoring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Simulation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External peer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Discussion with other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caregivers</w:t>
            </w:r>
          </w:p>
          <w:p w:rsidR="00E33EAB" w:rsidRDefault="00851C99">
            <w:pPr>
              <w:pStyle w:val="TableParagraph"/>
              <w:numPr>
                <w:ilvl w:val="0"/>
                <w:numId w:val="8"/>
              </w:numPr>
              <w:tabs>
                <w:tab w:val="left" w:pos="1159"/>
                <w:tab w:val="left" w:pos="116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Plan development (clinical service line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chief):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spacing w:line="333" w:lineRule="auto"/>
              <w:ind w:right="704"/>
              <w:rPr>
                <w:sz w:val="20"/>
              </w:rPr>
            </w:pPr>
            <w:r>
              <w:rPr>
                <w:color w:val="231F20"/>
                <w:sz w:val="20"/>
              </w:rPr>
              <w:t>Assists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developing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identifying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potential </w:t>
            </w:r>
            <w:r>
              <w:rPr>
                <w:color w:val="231F20"/>
                <w:sz w:val="20"/>
              </w:rPr>
              <w:t>monitors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Intervenes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adjudicates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conflict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practitioner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Refers a case for peer </w:t>
            </w:r>
            <w:r>
              <w:rPr>
                <w:color w:val="231F20"/>
                <w:spacing w:val="-3"/>
                <w:sz w:val="20"/>
              </w:rPr>
              <w:t xml:space="preserve">review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indicated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spacing w:line="333" w:lineRule="auto"/>
              <w:ind w:right="78"/>
              <w:rPr>
                <w:sz w:val="20"/>
              </w:rPr>
            </w:pPr>
            <w:r>
              <w:rPr>
                <w:color w:val="231F20"/>
                <w:sz w:val="20"/>
              </w:rPr>
              <w:t>Recommends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revised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requirements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imposed</w:t>
            </w:r>
          </w:p>
          <w:p w:rsidR="00E33EAB" w:rsidRDefault="00851C99">
            <w:pPr>
              <w:pStyle w:val="TableParagraph"/>
              <w:numPr>
                <w:ilvl w:val="1"/>
                <w:numId w:val="8"/>
              </w:numPr>
              <w:tabs>
                <w:tab w:val="left" w:pos="1430"/>
              </w:tabs>
              <w:spacing w:before="91" w:line="333" w:lineRule="auto"/>
              <w:ind w:right="122"/>
              <w:rPr>
                <w:sz w:val="20"/>
              </w:rPr>
            </w:pPr>
            <w:r>
              <w:rPr>
                <w:color w:val="231F20"/>
                <w:sz w:val="20"/>
              </w:rPr>
              <w:t>Recommends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corrective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during </w:t>
            </w:r>
            <w:r>
              <w:rPr>
                <w:color w:val="231F20"/>
                <w:sz w:val="20"/>
              </w:rPr>
              <w:t>the monitoring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period</w:t>
            </w:r>
          </w:p>
          <w:p w:rsidR="00E33EAB" w:rsidRDefault="00E33EAB">
            <w:pPr>
              <w:pStyle w:val="TableParagraph"/>
              <w:spacing w:before="0"/>
              <w:ind w:left="0" w:firstLine="0"/>
              <w:rPr>
                <w:rFonts w:ascii="Times New Roman"/>
                <w:sz w:val="24"/>
              </w:rPr>
            </w:pPr>
          </w:p>
          <w:p w:rsidR="00E33EAB" w:rsidRDefault="00E33EAB">
            <w:pPr>
              <w:pStyle w:val="TableParagraph"/>
              <w:spacing w:before="6"/>
              <w:ind w:left="0" w:firstLine="0"/>
              <w:rPr>
                <w:rFonts w:ascii="Times New Roman"/>
                <w:sz w:val="19"/>
              </w:rPr>
            </w:pPr>
          </w:p>
          <w:p w:rsidR="00E33EAB" w:rsidRDefault="00851C99">
            <w:pPr>
              <w:pStyle w:val="TableParagraph"/>
              <w:numPr>
                <w:ilvl w:val="0"/>
                <w:numId w:val="7"/>
              </w:numPr>
              <w:tabs>
                <w:tab w:val="left" w:pos="799"/>
                <w:tab w:val="left" w:pos="800"/>
              </w:tabs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PLAN DEVELOPMENT (CREDENTIALS</w:t>
            </w:r>
            <w:r>
              <w:rPr>
                <w:b/>
                <w:color w:val="231F20"/>
                <w:spacing w:val="-15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COMMITTEE)</w:t>
            </w:r>
          </w:p>
          <w:p w:rsidR="00E33EAB" w:rsidRDefault="00851C99">
            <w:pPr>
              <w:pStyle w:val="TableParagraph"/>
              <w:numPr>
                <w:ilvl w:val="1"/>
                <w:numId w:val="7"/>
              </w:numPr>
              <w:tabs>
                <w:tab w:val="left" w:pos="619"/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Recommends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minimum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cases/procedures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monitored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proctored</w:t>
            </w:r>
          </w:p>
          <w:p w:rsidR="00E33EAB" w:rsidRDefault="00851C99">
            <w:pPr>
              <w:pStyle w:val="TableParagraph"/>
              <w:numPr>
                <w:ilvl w:val="1"/>
                <w:numId w:val="7"/>
              </w:numPr>
              <w:tabs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Recommends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whether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present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</w:t>
            </w:r>
          </w:p>
        </w:tc>
      </w:tr>
    </w:tbl>
    <w:p w:rsidR="00E33EAB" w:rsidRDefault="00E33EAB">
      <w:pPr>
        <w:rPr>
          <w:sz w:val="20"/>
        </w:rPr>
        <w:sectPr w:rsidR="00E33EAB">
          <w:pgSz w:w="13200" w:h="16800"/>
          <w:pgMar w:top="1600" w:right="1800" w:bottom="1380" w:left="1820" w:header="1241" w:footer="1186" w:gutter="0"/>
          <w:cols w:space="720"/>
        </w:sectPr>
      </w:pPr>
    </w:p>
    <w:p w:rsidR="00E33EAB" w:rsidRDefault="00E33EAB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E33EAB">
        <w:trPr>
          <w:trHeight w:val="762"/>
        </w:trPr>
        <w:tc>
          <w:tcPr>
            <w:tcW w:w="2335" w:type="dxa"/>
            <w:shd w:val="clear" w:color="auto" w:fill="BCBEC0"/>
          </w:tcPr>
          <w:p w:rsidR="00E33EAB" w:rsidRDefault="00851C99">
            <w:pPr>
              <w:pStyle w:val="TableParagraph"/>
              <w:spacing w:before="218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5.1</w:t>
            </w:r>
          </w:p>
        </w:tc>
        <w:tc>
          <w:tcPr>
            <w:tcW w:w="7015" w:type="dxa"/>
            <w:shd w:val="clear" w:color="auto" w:fill="E6E7E8"/>
          </w:tcPr>
          <w:p w:rsidR="00E33EAB" w:rsidRDefault="00851C99">
            <w:pPr>
              <w:pStyle w:val="TableParagraph"/>
              <w:spacing w:before="242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Professional Evaluation Policy (cont.)</w:t>
            </w:r>
          </w:p>
        </w:tc>
      </w:tr>
      <w:tr w:rsidR="00E33EAB">
        <w:trPr>
          <w:trHeight w:val="11922"/>
        </w:trPr>
        <w:tc>
          <w:tcPr>
            <w:tcW w:w="9350" w:type="dxa"/>
            <w:gridSpan w:val="2"/>
          </w:tcPr>
          <w:p w:rsidR="00E33EAB" w:rsidRDefault="00851C99">
            <w:pPr>
              <w:pStyle w:val="TableParagraph"/>
              <w:numPr>
                <w:ilvl w:val="0"/>
                <w:numId w:val="6"/>
              </w:numPr>
              <w:tabs>
                <w:tab w:val="left" w:pos="619"/>
                <w:tab w:val="left" w:pos="620"/>
              </w:tabs>
              <w:spacing w:before="30" w:line="333" w:lineRule="auto"/>
              <w:ind w:right="412"/>
              <w:rPr>
                <w:sz w:val="20"/>
              </w:rPr>
            </w:pPr>
            <w:r>
              <w:rPr>
                <w:color w:val="231F20"/>
                <w:sz w:val="20"/>
              </w:rPr>
              <w:t>Recommends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method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altered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are </w:t>
            </w:r>
            <w:r>
              <w:rPr>
                <w:color w:val="231F20"/>
                <w:sz w:val="20"/>
              </w:rPr>
              <w:t>raised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further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insufficient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activity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initial </w:t>
            </w:r>
            <w:r>
              <w:rPr>
                <w:color w:val="231F20"/>
                <w:spacing w:val="-2"/>
                <w:sz w:val="20"/>
              </w:rPr>
              <w:t>period</w:t>
            </w:r>
          </w:p>
          <w:p w:rsidR="00E33EAB" w:rsidRDefault="00851C99">
            <w:pPr>
              <w:pStyle w:val="TableParagraph"/>
              <w:numPr>
                <w:ilvl w:val="0"/>
                <w:numId w:val="6"/>
              </w:numPr>
              <w:tabs>
                <w:tab w:val="left" w:pos="62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Recommends potential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monitors</w:t>
            </w:r>
          </w:p>
          <w:p w:rsidR="00E33EAB" w:rsidRDefault="00851C99">
            <w:pPr>
              <w:pStyle w:val="TableParagraph"/>
              <w:numPr>
                <w:ilvl w:val="0"/>
                <w:numId w:val="6"/>
              </w:numPr>
              <w:tabs>
                <w:tab w:val="left" w:pos="619"/>
                <w:tab w:val="left" w:pos="620"/>
              </w:tabs>
              <w:spacing w:line="333" w:lineRule="auto"/>
              <w:ind w:right="313"/>
              <w:rPr>
                <w:sz w:val="20"/>
              </w:rPr>
            </w:pPr>
            <w:r>
              <w:rPr>
                <w:color w:val="231F20"/>
                <w:sz w:val="20"/>
              </w:rPr>
              <w:t>Determines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whether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healthcare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may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supplement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in-house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criteria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met:</w:t>
            </w:r>
          </w:p>
          <w:p w:rsidR="00E33EAB" w:rsidRDefault="00851C99">
            <w:pPr>
              <w:pStyle w:val="TableParagraph"/>
              <w:numPr>
                <w:ilvl w:val="1"/>
                <w:numId w:val="6"/>
              </w:numPr>
              <w:tabs>
                <w:tab w:val="left" w:pos="1159"/>
                <w:tab w:val="left" w:pos="116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being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monitored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providing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</w:t>
            </w:r>
          </w:p>
          <w:p w:rsidR="00E33EAB" w:rsidRDefault="00851C99">
            <w:pPr>
              <w:pStyle w:val="TableParagraph"/>
              <w:numPr>
                <w:ilvl w:val="1"/>
                <w:numId w:val="6"/>
              </w:numPr>
              <w:tabs>
                <w:tab w:val="left" w:pos="1159"/>
                <w:tab w:val="left" w:pos="1160"/>
              </w:tabs>
              <w:spacing w:line="333" w:lineRule="auto"/>
              <w:ind w:right="481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qualified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procedure </w:t>
            </w:r>
            <w:r>
              <w:rPr>
                <w:color w:val="231F20"/>
                <w:sz w:val="20"/>
              </w:rPr>
              <w:t>being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monitored</w:t>
            </w:r>
          </w:p>
          <w:p w:rsidR="00E33EAB" w:rsidRDefault="00851C99">
            <w:pPr>
              <w:pStyle w:val="TableParagraph"/>
              <w:numPr>
                <w:ilvl w:val="1"/>
                <w:numId w:val="6"/>
              </w:numPr>
              <w:tabs>
                <w:tab w:val="left" w:pos="1160"/>
              </w:tabs>
              <w:spacing w:before="90" w:line="333" w:lineRule="auto"/>
              <w:ind w:right="145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monitored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consent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authorize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release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copies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of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proctoring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summary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proctoring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activities</w:t>
            </w:r>
          </w:p>
          <w:p w:rsidR="00E33EAB" w:rsidRDefault="00851C99">
            <w:pPr>
              <w:pStyle w:val="TableParagraph"/>
              <w:numPr>
                <w:ilvl w:val="0"/>
                <w:numId w:val="6"/>
              </w:numPr>
              <w:tabs>
                <w:tab w:val="left" w:pos="619"/>
                <w:tab w:val="left" w:pos="62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Considers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previous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experience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developing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</w:t>
            </w:r>
          </w:p>
          <w:p w:rsidR="00E33EAB" w:rsidRDefault="00851C99">
            <w:pPr>
              <w:pStyle w:val="TableParagraph"/>
              <w:numPr>
                <w:ilvl w:val="0"/>
                <w:numId w:val="6"/>
              </w:numPr>
              <w:tabs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Selects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outside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conflict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interest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declared</w:t>
            </w:r>
          </w:p>
          <w:p w:rsidR="00E33EAB" w:rsidRDefault="00E33EAB">
            <w:pPr>
              <w:pStyle w:val="TableParagraph"/>
              <w:spacing w:before="0"/>
              <w:ind w:left="0" w:firstLine="0"/>
              <w:rPr>
                <w:rFonts w:ascii="Times New Roman"/>
                <w:sz w:val="24"/>
              </w:rPr>
            </w:pPr>
          </w:p>
          <w:p w:rsidR="00E33EAB" w:rsidRDefault="00E33EAB">
            <w:pPr>
              <w:pStyle w:val="TableParagraph"/>
              <w:spacing w:before="3"/>
              <w:ind w:left="0" w:firstLine="0"/>
              <w:rPr>
                <w:rFonts w:ascii="Times New Roman"/>
                <w:sz w:val="27"/>
              </w:rPr>
            </w:pPr>
          </w:p>
          <w:p w:rsidR="00E33EAB" w:rsidRDefault="00851C99">
            <w:pPr>
              <w:pStyle w:val="TableParagraph"/>
              <w:numPr>
                <w:ilvl w:val="0"/>
                <w:numId w:val="5"/>
              </w:numPr>
              <w:tabs>
                <w:tab w:val="left" w:pos="799"/>
                <w:tab w:val="left" w:pos="800"/>
              </w:tabs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FPPE FOR PERFORMANCE</w:t>
            </w:r>
            <w:r>
              <w:rPr>
                <w:b/>
                <w:color w:val="231F20"/>
                <w:spacing w:val="-14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ISSUES</w:t>
            </w:r>
          </w:p>
          <w:p w:rsidR="00E33EAB" w:rsidRDefault="00851C99">
            <w:pPr>
              <w:pStyle w:val="TableParagraph"/>
              <w:ind w:left="80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Performance issues that trigger focused review may include the following:</w:t>
            </w:r>
          </w:p>
          <w:p w:rsidR="00E33EAB" w:rsidRDefault="00851C99">
            <w:pPr>
              <w:pStyle w:val="TableParagraph"/>
              <w:numPr>
                <w:ilvl w:val="1"/>
                <w:numId w:val="5"/>
              </w:numPr>
              <w:tabs>
                <w:tab w:val="left" w:pos="619"/>
                <w:tab w:val="left" w:pos="620"/>
              </w:tabs>
              <w:spacing w:before="181"/>
              <w:rPr>
                <w:sz w:val="20"/>
              </w:rPr>
            </w:pPr>
            <w:r>
              <w:rPr>
                <w:color w:val="231F20"/>
                <w:sz w:val="20"/>
              </w:rPr>
              <w:t>Low-volume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</w:t>
            </w:r>
          </w:p>
          <w:p w:rsidR="00E33EAB" w:rsidRDefault="00851C99">
            <w:pPr>
              <w:pStyle w:val="TableParagraph"/>
              <w:numPr>
                <w:ilvl w:val="1"/>
                <w:numId w:val="5"/>
              </w:numPr>
              <w:tabs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A sentinel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event</w:t>
            </w:r>
            <w:proofErr w:type="gramEnd"/>
          </w:p>
          <w:p w:rsidR="00E33EAB" w:rsidRDefault="00851C99">
            <w:pPr>
              <w:pStyle w:val="TableParagraph"/>
              <w:numPr>
                <w:ilvl w:val="1"/>
                <w:numId w:val="5"/>
              </w:numPr>
              <w:tabs>
                <w:tab w:val="left" w:pos="619"/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complaint</w:t>
            </w:r>
          </w:p>
          <w:p w:rsidR="00E33EAB" w:rsidRDefault="00851C99">
            <w:pPr>
              <w:pStyle w:val="TableParagraph"/>
              <w:numPr>
                <w:ilvl w:val="1"/>
                <w:numId w:val="5"/>
              </w:numPr>
              <w:tabs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variance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acceptable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patterns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comparative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peer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</w:t>
            </w:r>
          </w:p>
          <w:p w:rsidR="00E33EAB" w:rsidRDefault="00851C99">
            <w:pPr>
              <w:pStyle w:val="TableParagraph"/>
              <w:numPr>
                <w:ilvl w:val="1"/>
                <w:numId w:val="5"/>
              </w:numPr>
              <w:tabs>
                <w:tab w:val="left" w:pos="619"/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Return to practice after significant time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lapse</w:t>
            </w:r>
          </w:p>
          <w:p w:rsidR="00E33EAB" w:rsidRDefault="00851C99">
            <w:pPr>
              <w:pStyle w:val="TableParagraph"/>
              <w:numPr>
                <w:ilvl w:val="1"/>
                <w:numId w:val="5"/>
              </w:numPr>
              <w:tabs>
                <w:tab w:val="left" w:pos="619"/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Potential health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concerns</w:t>
            </w:r>
          </w:p>
          <w:p w:rsidR="00E33EAB" w:rsidRDefault="00E33EAB">
            <w:pPr>
              <w:pStyle w:val="TableParagraph"/>
              <w:spacing w:before="0"/>
              <w:ind w:left="0" w:firstLine="0"/>
              <w:rPr>
                <w:rFonts w:ascii="Times New Roman"/>
                <w:sz w:val="24"/>
              </w:rPr>
            </w:pPr>
          </w:p>
          <w:p w:rsidR="00E33EAB" w:rsidRDefault="00E33EAB">
            <w:pPr>
              <w:pStyle w:val="TableParagraph"/>
              <w:spacing w:before="3"/>
              <w:ind w:left="0" w:firstLine="0"/>
              <w:rPr>
                <w:rFonts w:ascii="Times New Roman"/>
                <w:sz w:val="27"/>
              </w:rPr>
            </w:pPr>
          </w:p>
          <w:p w:rsidR="00E33EAB" w:rsidRDefault="00851C99">
            <w:pPr>
              <w:pStyle w:val="TableParagraph"/>
              <w:numPr>
                <w:ilvl w:val="0"/>
                <w:numId w:val="5"/>
              </w:numPr>
              <w:tabs>
                <w:tab w:val="left" w:pos="799"/>
                <w:tab w:val="left" w:pos="800"/>
              </w:tabs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MEASURES TO ADDRESS PERFORMANCE</w:t>
            </w:r>
            <w:r>
              <w:rPr>
                <w:b/>
                <w:color w:val="231F20"/>
                <w:spacing w:val="-20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ISSUES</w:t>
            </w:r>
          </w:p>
          <w:p w:rsidR="00E33EAB" w:rsidRDefault="00851C99">
            <w:pPr>
              <w:pStyle w:val="TableParagraph"/>
              <w:numPr>
                <w:ilvl w:val="1"/>
                <w:numId w:val="5"/>
              </w:numPr>
              <w:tabs>
                <w:tab w:val="left" w:pos="619"/>
                <w:tab w:val="left" w:pos="620"/>
              </w:tabs>
              <w:spacing w:before="90" w:line="320" w:lineRule="atLeast"/>
              <w:ind w:right="116"/>
              <w:rPr>
                <w:sz w:val="20"/>
              </w:rPr>
            </w:pP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recognition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significant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rate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complication,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sentinel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outcome,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deviation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from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standards,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focused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practice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practitioner.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period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proofErr w:type="gramEnd"/>
            <w:r>
              <w:rPr>
                <w:color w:val="231F20"/>
                <w:sz w:val="20"/>
              </w:rPr>
              <w:t>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exceed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three </w:t>
            </w:r>
            <w:r>
              <w:rPr>
                <w:color w:val="231F20"/>
                <w:sz w:val="20"/>
              </w:rPr>
              <w:t>months.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findings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determination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made 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extend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cease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intense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crite- ria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limited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record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review, </w:t>
            </w:r>
            <w:r>
              <w:rPr>
                <w:color w:val="231F20"/>
                <w:sz w:val="20"/>
              </w:rPr>
              <w:t>assigning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proctor,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limiting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scheduled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ongoing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record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review,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recommendations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from </w:t>
            </w:r>
            <w:r>
              <w:rPr>
                <w:color w:val="231F20"/>
                <w:sz w:val="20"/>
              </w:rPr>
              <w:t xml:space="preserve">peers, </w:t>
            </w:r>
            <w:r>
              <w:rPr>
                <w:color w:val="231F20"/>
                <w:spacing w:val="-3"/>
                <w:sz w:val="20"/>
              </w:rPr>
              <w:t xml:space="preserve">staff,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others.</w:t>
            </w:r>
          </w:p>
        </w:tc>
      </w:tr>
    </w:tbl>
    <w:p w:rsidR="00E33EAB" w:rsidRDefault="00E33EAB">
      <w:pPr>
        <w:spacing w:line="320" w:lineRule="atLeast"/>
        <w:rPr>
          <w:sz w:val="20"/>
        </w:rPr>
        <w:sectPr w:rsidR="00E33EAB">
          <w:pgSz w:w="13200" w:h="16800"/>
          <w:pgMar w:top="1600" w:right="1800" w:bottom="1380" w:left="1820" w:header="1241" w:footer="1186" w:gutter="0"/>
          <w:cols w:space="720"/>
        </w:sectPr>
      </w:pPr>
    </w:p>
    <w:p w:rsidR="00E33EAB" w:rsidRDefault="00E33EAB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E33EAB">
        <w:trPr>
          <w:trHeight w:val="762"/>
        </w:trPr>
        <w:tc>
          <w:tcPr>
            <w:tcW w:w="2335" w:type="dxa"/>
            <w:shd w:val="clear" w:color="auto" w:fill="BCBEC0"/>
          </w:tcPr>
          <w:p w:rsidR="00E33EAB" w:rsidRDefault="00851C99">
            <w:pPr>
              <w:pStyle w:val="TableParagraph"/>
              <w:spacing w:before="218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5.1</w:t>
            </w:r>
          </w:p>
        </w:tc>
        <w:tc>
          <w:tcPr>
            <w:tcW w:w="7015" w:type="dxa"/>
            <w:shd w:val="clear" w:color="auto" w:fill="E6E7E8"/>
          </w:tcPr>
          <w:p w:rsidR="00E33EAB" w:rsidRDefault="00851C99">
            <w:pPr>
              <w:pStyle w:val="TableParagraph"/>
              <w:spacing w:before="242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Professional Evaluation Policy (cont.)</w:t>
            </w:r>
          </w:p>
        </w:tc>
      </w:tr>
      <w:tr w:rsidR="00E33EAB">
        <w:trPr>
          <w:trHeight w:val="11850"/>
        </w:trPr>
        <w:tc>
          <w:tcPr>
            <w:tcW w:w="9350" w:type="dxa"/>
            <w:gridSpan w:val="2"/>
          </w:tcPr>
          <w:p w:rsidR="00E33EAB" w:rsidRDefault="00851C99">
            <w:pPr>
              <w:pStyle w:val="TableParagraph"/>
              <w:numPr>
                <w:ilvl w:val="0"/>
                <w:numId w:val="4"/>
              </w:numPr>
              <w:tabs>
                <w:tab w:val="left" w:pos="620"/>
              </w:tabs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discuss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obtain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feedback.</w:t>
            </w:r>
          </w:p>
          <w:p w:rsidR="00E33EAB" w:rsidRDefault="00851C99">
            <w:pPr>
              <w:pStyle w:val="TableParagraph"/>
              <w:numPr>
                <w:ilvl w:val="0"/>
                <w:numId w:val="4"/>
              </w:numPr>
              <w:tabs>
                <w:tab w:val="left" w:pos="619"/>
                <w:tab w:val="left" w:pos="62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External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performed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based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requirements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outlined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[Policy].</w:t>
            </w:r>
          </w:p>
          <w:p w:rsidR="00E33EAB" w:rsidRDefault="00E33EAB">
            <w:pPr>
              <w:pStyle w:val="TableParagraph"/>
              <w:spacing w:before="0"/>
              <w:ind w:left="0" w:firstLine="0"/>
              <w:rPr>
                <w:rFonts w:ascii="Times New Roman"/>
                <w:sz w:val="24"/>
              </w:rPr>
            </w:pPr>
          </w:p>
          <w:p w:rsidR="00E33EAB" w:rsidRDefault="00E33EAB">
            <w:pPr>
              <w:pStyle w:val="TableParagraph"/>
              <w:spacing w:before="3"/>
              <w:ind w:left="0" w:firstLine="0"/>
              <w:rPr>
                <w:rFonts w:ascii="Times New Roman"/>
                <w:sz w:val="27"/>
              </w:rPr>
            </w:pPr>
          </w:p>
          <w:p w:rsidR="00E33EAB" w:rsidRDefault="00851C99">
            <w:pPr>
              <w:pStyle w:val="TableParagraph"/>
              <w:numPr>
                <w:ilvl w:val="0"/>
                <w:numId w:val="3"/>
              </w:numPr>
              <w:tabs>
                <w:tab w:val="left" w:pos="799"/>
                <w:tab w:val="left" w:pos="800"/>
              </w:tabs>
              <w:spacing w:before="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MONITORING</w:t>
            </w:r>
          </w:p>
          <w:p w:rsidR="00E33EAB" w:rsidRDefault="00851C99">
            <w:pPr>
              <w:pStyle w:val="TableParagraph"/>
              <w:numPr>
                <w:ilvl w:val="1"/>
                <w:numId w:val="3"/>
              </w:numPr>
              <w:tabs>
                <w:tab w:val="left" w:pos="619"/>
                <w:tab w:val="left" w:pos="620"/>
              </w:tabs>
              <w:spacing w:before="181" w:line="333" w:lineRule="auto"/>
              <w:ind w:right="69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informs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departments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 being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monitored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maintains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contact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ensure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 is being conducted as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required.</w:t>
            </w:r>
          </w:p>
          <w:p w:rsidR="00E33EAB" w:rsidRDefault="00851C99">
            <w:pPr>
              <w:pStyle w:val="TableParagraph"/>
              <w:numPr>
                <w:ilvl w:val="1"/>
                <w:numId w:val="3"/>
              </w:numPr>
              <w:tabs>
                <w:tab w:val="left" w:pos="620"/>
              </w:tabs>
              <w:spacing w:before="90" w:line="333" w:lineRule="auto"/>
              <w:ind w:right="226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monitored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coordinates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advance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scheduled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if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directly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observed,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requested,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right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refuse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being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performed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or </w:t>
            </w:r>
            <w:r>
              <w:rPr>
                <w:color w:val="231F20"/>
                <w:spacing w:val="-3"/>
                <w:sz w:val="20"/>
              </w:rPr>
              <w:t>proctoring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program.</w:t>
            </w:r>
          </w:p>
          <w:p w:rsidR="00E33EAB" w:rsidRDefault="00851C99">
            <w:pPr>
              <w:pStyle w:val="TableParagraph"/>
              <w:numPr>
                <w:ilvl w:val="1"/>
                <w:numId w:val="3"/>
              </w:numPr>
              <w:tabs>
                <w:tab w:val="left" w:pos="620"/>
              </w:tabs>
              <w:spacing w:before="92" w:line="333" w:lineRule="auto"/>
              <w:ind w:right="218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serving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approved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competency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form 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comparable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narrative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description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promptly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notifies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chief if,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period,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compe- </w:t>
            </w:r>
            <w:r>
              <w:rPr>
                <w:color w:val="231F20"/>
                <w:sz w:val="20"/>
              </w:rPr>
              <w:t>tence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related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patient.</w:t>
            </w:r>
          </w:p>
          <w:p w:rsidR="00E33EAB" w:rsidRDefault="00E33EAB">
            <w:pPr>
              <w:pStyle w:val="TableParagraph"/>
              <w:spacing w:before="0"/>
              <w:ind w:left="0" w:firstLine="0"/>
              <w:rPr>
                <w:rFonts w:ascii="Times New Roman"/>
                <w:sz w:val="24"/>
              </w:rPr>
            </w:pPr>
          </w:p>
          <w:p w:rsidR="00E33EAB" w:rsidRDefault="00E33EAB">
            <w:pPr>
              <w:pStyle w:val="TableParagraph"/>
              <w:spacing w:before="6"/>
              <w:ind w:left="0" w:firstLine="0"/>
              <w:rPr>
                <w:rFonts w:ascii="Times New Roman"/>
                <w:sz w:val="19"/>
              </w:rPr>
            </w:pPr>
          </w:p>
          <w:p w:rsidR="00E33EAB" w:rsidRDefault="00851C99">
            <w:pPr>
              <w:pStyle w:val="TableParagraph"/>
              <w:numPr>
                <w:ilvl w:val="0"/>
                <w:numId w:val="3"/>
              </w:numPr>
              <w:tabs>
                <w:tab w:val="left" w:pos="799"/>
                <w:tab w:val="left" w:pos="800"/>
              </w:tabs>
              <w:spacing w:before="1"/>
              <w:rPr>
                <w:b/>
                <w:sz w:val="20"/>
              </w:rPr>
            </w:pPr>
            <w:r>
              <w:rPr>
                <w:b/>
                <w:color w:val="231F20"/>
                <w:spacing w:val="-3"/>
                <w:sz w:val="20"/>
              </w:rPr>
              <w:t>REPORTING</w:t>
            </w:r>
          </w:p>
          <w:p w:rsidR="00E33EAB" w:rsidRDefault="00851C99">
            <w:pPr>
              <w:pStyle w:val="TableParagraph"/>
              <w:numPr>
                <w:ilvl w:val="1"/>
                <w:numId w:val="3"/>
              </w:numPr>
              <w:tabs>
                <w:tab w:val="left" w:pos="619"/>
                <w:tab w:val="left" w:pos="620"/>
              </w:tabs>
              <w:spacing w:line="333" w:lineRule="auto"/>
              <w:ind w:right="171"/>
              <w:rPr>
                <w:sz w:val="20"/>
              </w:rPr>
            </w:pP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period,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chief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committee concerning the </w:t>
            </w:r>
            <w:r>
              <w:rPr>
                <w:color w:val="231F20"/>
                <w:spacing w:val="-3"/>
                <w:sz w:val="20"/>
              </w:rPr>
              <w:t xml:space="preserve">monitored </w:t>
            </w:r>
            <w:r>
              <w:rPr>
                <w:color w:val="231F20"/>
                <w:spacing w:val="-4"/>
                <w:sz w:val="20"/>
              </w:rPr>
              <w:t xml:space="preserve">practitioner’s </w:t>
            </w:r>
            <w:r>
              <w:rPr>
                <w:color w:val="231F20"/>
                <w:sz w:val="20"/>
              </w:rPr>
              <w:t xml:space="preserve">qualifications, competence, and conduct </w:t>
            </w:r>
            <w:r>
              <w:rPr>
                <w:color w:val="231F20"/>
                <w:spacing w:val="-3"/>
                <w:sz w:val="20"/>
              </w:rPr>
              <w:t xml:space="preserve">regarding </w:t>
            </w:r>
            <w:r>
              <w:rPr>
                <w:color w:val="231F20"/>
                <w:sz w:val="20"/>
              </w:rPr>
              <w:t>these clinical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whether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3"/>
                <w:sz w:val="20"/>
              </w:rPr>
              <w:t>sufficient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proofErr w:type="gramEnd"/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properly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the </w:t>
            </w:r>
            <w:r>
              <w:rPr>
                <w:color w:val="231F20"/>
                <w:spacing w:val="-4"/>
                <w:sz w:val="20"/>
              </w:rPr>
              <w:t xml:space="preserve">practitioner’s </w:t>
            </w:r>
            <w:r>
              <w:rPr>
                <w:color w:val="231F20"/>
                <w:sz w:val="20"/>
              </w:rPr>
              <w:t xml:space="preserve">competence </w:t>
            </w:r>
            <w:r>
              <w:rPr>
                <w:color w:val="231F20"/>
                <w:spacing w:val="-3"/>
                <w:sz w:val="20"/>
              </w:rPr>
              <w:t xml:space="preserve">regarding </w:t>
            </w:r>
            <w:r>
              <w:rPr>
                <w:color w:val="231F20"/>
                <w:sz w:val="20"/>
              </w:rPr>
              <w:t>the clinical privileges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requested.</w:t>
            </w:r>
          </w:p>
          <w:p w:rsidR="00E33EAB" w:rsidRDefault="00851C99">
            <w:pPr>
              <w:pStyle w:val="TableParagraph"/>
              <w:numPr>
                <w:ilvl w:val="1"/>
                <w:numId w:val="3"/>
              </w:numPr>
              <w:tabs>
                <w:tab w:val="left" w:pos="620"/>
              </w:tabs>
              <w:spacing w:before="91" w:line="333" w:lineRule="auto"/>
              <w:ind w:right="148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make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recommendation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including </w:t>
            </w:r>
            <w:r>
              <w:rPr>
                <w:color w:val="231F20"/>
                <w:spacing w:val="-3"/>
                <w:sz w:val="20"/>
              </w:rPr>
              <w:t>measures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resolve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identified.</w:t>
            </w:r>
          </w:p>
          <w:p w:rsidR="00E33EAB" w:rsidRDefault="00851C99">
            <w:pPr>
              <w:pStyle w:val="TableParagraph"/>
              <w:numPr>
                <w:ilvl w:val="1"/>
                <w:numId w:val="3"/>
              </w:numPr>
              <w:tabs>
                <w:tab w:val="left" w:pos="619"/>
                <w:tab w:val="left" w:pos="62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make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recommendation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governing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board.</w:t>
            </w:r>
          </w:p>
          <w:p w:rsidR="00E33EAB" w:rsidRDefault="00851C99">
            <w:pPr>
              <w:pStyle w:val="TableParagraph"/>
              <w:numPr>
                <w:ilvl w:val="1"/>
                <w:numId w:val="3"/>
              </w:numPr>
              <w:tabs>
                <w:tab w:val="left" w:pos="620"/>
              </w:tabs>
              <w:spacing w:line="333" w:lineRule="auto"/>
              <w:ind w:right="246"/>
              <w:rPr>
                <w:sz w:val="20"/>
              </w:rPr>
            </w:pPr>
            <w:r>
              <w:rPr>
                <w:color w:val="231F20"/>
                <w:sz w:val="20"/>
              </w:rPr>
              <w:t>If,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result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obtained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monitoring,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ter- </w:t>
            </w:r>
            <w:r>
              <w:rPr>
                <w:color w:val="231F20"/>
                <w:sz w:val="20"/>
              </w:rPr>
              <w:t>mination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physician’s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appointment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qualifications, fitness,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behavior,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competence,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entitled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fair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hearing </w:t>
            </w:r>
            <w:r>
              <w:rPr>
                <w:color w:val="231F20"/>
                <w:spacing w:val="-3"/>
                <w:sz w:val="20"/>
              </w:rPr>
              <w:t xml:space="preserve">procedures </w:t>
            </w:r>
            <w:r>
              <w:rPr>
                <w:color w:val="231F20"/>
                <w:sz w:val="20"/>
              </w:rPr>
              <w:t xml:space="preserve">as outlined in the medical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bylaws.</w:t>
            </w:r>
          </w:p>
        </w:tc>
      </w:tr>
    </w:tbl>
    <w:p w:rsidR="00E33EAB" w:rsidRDefault="00E33EAB">
      <w:pPr>
        <w:spacing w:line="333" w:lineRule="auto"/>
        <w:rPr>
          <w:sz w:val="20"/>
        </w:rPr>
        <w:sectPr w:rsidR="00E33EAB">
          <w:pgSz w:w="13200" w:h="16800"/>
          <w:pgMar w:top="1600" w:right="1800" w:bottom="1380" w:left="1820" w:header="1241" w:footer="1186" w:gutter="0"/>
          <w:cols w:space="720"/>
        </w:sectPr>
      </w:pPr>
    </w:p>
    <w:p w:rsidR="00E33EAB" w:rsidRDefault="00E33EAB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E33EAB">
        <w:trPr>
          <w:trHeight w:val="762"/>
        </w:trPr>
        <w:tc>
          <w:tcPr>
            <w:tcW w:w="2335" w:type="dxa"/>
            <w:shd w:val="clear" w:color="auto" w:fill="BCBEC0"/>
          </w:tcPr>
          <w:p w:rsidR="00E33EAB" w:rsidRDefault="00851C99">
            <w:pPr>
              <w:pStyle w:val="TableParagraph"/>
              <w:spacing w:before="218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5.1</w:t>
            </w:r>
          </w:p>
        </w:tc>
        <w:tc>
          <w:tcPr>
            <w:tcW w:w="7015" w:type="dxa"/>
            <w:shd w:val="clear" w:color="auto" w:fill="E6E7E8"/>
          </w:tcPr>
          <w:p w:rsidR="00E33EAB" w:rsidRDefault="00851C99">
            <w:pPr>
              <w:pStyle w:val="TableParagraph"/>
              <w:spacing w:before="242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Professional Evaluation Policy (cont.)</w:t>
            </w:r>
          </w:p>
        </w:tc>
      </w:tr>
      <w:tr w:rsidR="00E33EAB">
        <w:trPr>
          <w:trHeight w:val="11332"/>
        </w:trPr>
        <w:tc>
          <w:tcPr>
            <w:tcW w:w="9350" w:type="dxa"/>
            <w:gridSpan w:val="2"/>
          </w:tcPr>
          <w:p w:rsidR="00E33EAB" w:rsidRDefault="00851C99">
            <w:pPr>
              <w:pStyle w:val="TableParagraph"/>
              <w:numPr>
                <w:ilvl w:val="0"/>
                <w:numId w:val="2"/>
              </w:numPr>
              <w:tabs>
                <w:tab w:val="left" w:pos="799"/>
                <w:tab w:val="left" w:pos="800"/>
              </w:tabs>
              <w:spacing w:before="30"/>
              <w:rPr>
                <w:b/>
                <w:sz w:val="20"/>
              </w:rPr>
            </w:pPr>
            <w:r>
              <w:rPr>
                <w:b/>
                <w:color w:val="231F20"/>
                <w:spacing w:val="-3"/>
                <w:sz w:val="20"/>
              </w:rPr>
              <w:t>RECOMMENDATIONS</w:t>
            </w:r>
          </w:p>
          <w:p w:rsidR="00E33EAB" w:rsidRDefault="00851C99">
            <w:pPr>
              <w:pStyle w:val="TableParagraph"/>
              <w:numPr>
                <w:ilvl w:val="1"/>
                <w:numId w:val="2"/>
              </w:numPr>
              <w:tabs>
                <w:tab w:val="left" w:pos="619"/>
                <w:tab w:val="left" w:pos="620"/>
              </w:tabs>
              <w:spacing w:line="333" w:lineRule="auto"/>
              <w:ind w:right="71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provisional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period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chief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 assigned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determines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competent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exercise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those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jeopardize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safety,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chief shall </w:t>
            </w:r>
            <w:r>
              <w:rPr>
                <w:color w:val="231F20"/>
                <w:spacing w:val="-3"/>
                <w:sz w:val="20"/>
              </w:rPr>
              <w:t xml:space="preserve">report </w:t>
            </w:r>
            <w:r>
              <w:rPr>
                <w:color w:val="231F20"/>
                <w:sz w:val="20"/>
              </w:rPr>
              <w:t xml:space="preserve">these findings to the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4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</w:p>
          <w:p w:rsidR="00E33EAB" w:rsidRDefault="00851C99">
            <w:pPr>
              <w:pStyle w:val="TableParagraph"/>
              <w:numPr>
                <w:ilvl w:val="1"/>
                <w:numId w:val="2"/>
              </w:numPr>
              <w:tabs>
                <w:tab w:val="left" w:pos="620"/>
              </w:tabs>
              <w:spacing w:before="91" w:line="333" w:lineRule="auto"/>
              <w:ind w:right="188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evaluators’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relevant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records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make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recommendation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continued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appointment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privileges.</w:t>
            </w:r>
          </w:p>
          <w:p w:rsidR="00E33EAB" w:rsidRDefault="00851C99">
            <w:pPr>
              <w:pStyle w:val="TableParagraph"/>
              <w:numPr>
                <w:ilvl w:val="1"/>
                <w:numId w:val="2"/>
              </w:numPr>
              <w:tabs>
                <w:tab w:val="left" w:pos="619"/>
                <w:tab w:val="left" w:pos="62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forward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recommendations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</w:p>
          <w:p w:rsidR="00E33EAB" w:rsidRDefault="00851C99">
            <w:pPr>
              <w:pStyle w:val="TableParagraph"/>
              <w:numPr>
                <w:ilvl w:val="1"/>
                <w:numId w:val="2"/>
              </w:numPr>
              <w:tabs>
                <w:tab w:val="left" w:pos="620"/>
              </w:tabs>
              <w:spacing w:line="333" w:lineRule="auto"/>
              <w:ind w:right="267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necessary,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impose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precautionary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suspension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outlined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in </w:t>
            </w:r>
            <w:r>
              <w:rPr>
                <w:color w:val="231F20"/>
                <w:sz w:val="20"/>
              </w:rPr>
              <w:t xml:space="preserve">the medical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bylaws.</w:t>
            </w:r>
          </w:p>
          <w:p w:rsidR="00E33EAB" w:rsidRDefault="00851C99">
            <w:pPr>
              <w:pStyle w:val="TableParagraph"/>
              <w:numPr>
                <w:ilvl w:val="1"/>
                <w:numId w:val="2"/>
              </w:numPr>
              <w:tabs>
                <w:tab w:val="left" w:pos="619"/>
                <w:tab w:val="left" w:pos="62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forward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recommendation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board.</w:t>
            </w:r>
          </w:p>
          <w:p w:rsidR="00E33EAB" w:rsidRDefault="00851C99">
            <w:pPr>
              <w:pStyle w:val="TableParagraph"/>
              <w:numPr>
                <w:ilvl w:val="1"/>
                <w:numId w:val="2"/>
              </w:numPr>
              <w:tabs>
                <w:tab w:val="left" w:pos="631"/>
                <w:tab w:val="left" w:pos="632"/>
              </w:tabs>
              <w:ind w:left="631" w:hanging="371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Proctoring</w:t>
            </w:r>
          </w:p>
          <w:p w:rsidR="00E33EAB" w:rsidRDefault="00851C99">
            <w:pPr>
              <w:pStyle w:val="TableParagraph"/>
              <w:numPr>
                <w:ilvl w:val="2"/>
                <w:numId w:val="2"/>
              </w:numPr>
              <w:tabs>
                <w:tab w:val="left" w:pos="1159"/>
                <w:tab w:val="left" w:pos="1160"/>
              </w:tabs>
              <w:spacing w:line="333" w:lineRule="auto"/>
              <w:ind w:right="487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proctor’s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role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technical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cognitive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skills.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14"/>
                <w:sz w:val="20"/>
              </w:rPr>
              <w:t xml:space="preserve">a </w:t>
            </w:r>
            <w:r>
              <w:rPr>
                <w:color w:val="231F20"/>
                <w:spacing w:val="-5"/>
                <w:sz w:val="20"/>
              </w:rPr>
              <w:t xml:space="preserve">teacher, </w:t>
            </w:r>
            <w:r>
              <w:rPr>
                <w:color w:val="231F20"/>
                <w:sz w:val="20"/>
              </w:rPr>
              <w:t>consultant, or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mentor.</w:t>
            </w:r>
          </w:p>
          <w:p w:rsidR="00E33EAB" w:rsidRDefault="00851C99">
            <w:pPr>
              <w:pStyle w:val="TableParagraph"/>
              <w:numPr>
                <w:ilvl w:val="2"/>
                <w:numId w:val="2"/>
              </w:numPr>
              <w:tabs>
                <w:tab w:val="left" w:pos="1159"/>
                <w:tab w:val="left" w:pos="1160"/>
              </w:tabs>
              <w:spacing w:before="90" w:line="333" w:lineRule="auto"/>
              <w:ind w:right="885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formal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physician/patient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relationship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being </w:t>
            </w:r>
            <w:r>
              <w:rPr>
                <w:color w:val="231F20"/>
                <w:spacing w:val="-3"/>
                <w:sz w:val="20"/>
              </w:rPr>
              <w:t>proctored.</w:t>
            </w:r>
          </w:p>
          <w:p w:rsidR="00E33EAB" w:rsidRDefault="00851C99">
            <w:pPr>
              <w:pStyle w:val="TableParagraph"/>
              <w:numPr>
                <w:ilvl w:val="2"/>
                <w:numId w:val="2"/>
              </w:numPr>
              <w:tabs>
                <w:tab w:val="left" w:pos="1160"/>
              </w:tabs>
              <w:spacing w:before="91" w:line="333" w:lineRule="auto"/>
              <w:ind w:right="954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present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procedure/care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being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render </w:t>
            </w:r>
            <w:r>
              <w:rPr>
                <w:color w:val="231F20"/>
                <w:sz w:val="20"/>
              </w:rPr>
              <w:t>emergency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complications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arising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care provided </w:t>
            </w:r>
            <w:r>
              <w:rPr>
                <w:color w:val="231F20"/>
                <w:sz w:val="20"/>
              </w:rPr>
              <w:t xml:space="preserve">by the </w:t>
            </w:r>
            <w:r>
              <w:rPr>
                <w:color w:val="231F20"/>
                <w:spacing w:val="-3"/>
                <w:sz w:val="20"/>
              </w:rPr>
              <w:t>proctored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practitioner.</w:t>
            </w:r>
          </w:p>
          <w:p w:rsidR="00E33EAB" w:rsidRDefault="00851C99">
            <w:pPr>
              <w:pStyle w:val="TableParagraph"/>
              <w:numPr>
                <w:ilvl w:val="2"/>
                <w:numId w:val="2"/>
              </w:numPr>
              <w:tabs>
                <w:tab w:val="left" w:pos="116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intervention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immediately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reported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chief.</w:t>
            </w:r>
          </w:p>
          <w:p w:rsidR="00E33EAB" w:rsidRDefault="00851C99">
            <w:pPr>
              <w:pStyle w:val="TableParagraph"/>
              <w:numPr>
                <w:ilvl w:val="2"/>
                <w:numId w:val="2"/>
              </w:numPr>
              <w:tabs>
                <w:tab w:val="left" w:pos="1159"/>
                <w:tab w:val="left" w:pos="1160"/>
              </w:tabs>
              <w:spacing w:line="333" w:lineRule="auto"/>
              <w:ind w:right="62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solely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purpose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assessing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competence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another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agent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hospital.</w:t>
            </w:r>
          </w:p>
          <w:p w:rsidR="00E33EAB" w:rsidRDefault="00851C99">
            <w:pPr>
              <w:pStyle w:val="TableParagraph"/>
              <w:numPr>
                <w:ilvl w:val="2"/>
                <w:numId w:val="2"/>
              </w:numPr>
              <w:tabs>
                <w:tab w:val="left" w:pos="1160"/>
              </w:tabs>
              <w:spacing w:before="91" w:line="333" w:lineRule="auto"/>
              <w:ind w:right="137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defend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indemnify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subjected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claim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suit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arising </w:t>
            </w:r>
            <w:r>
              <w:rPr>
                <w:color w:val="231F20"/>
                <w:spacing w:val="-3"/>
                <w:sz w:val="20"/>
              </w:rPr>
              <w:t xml:space="preserve">from </w:t>
            </w:r>
            <w:r>
              <w:rPr>
                <w:color w:val="231F20"/>
                <w:sz w:val="20"/>
              </w:rPr>
              <w:t xml:space="preserve">acts or omissions in the </w:t>
            </w:r>
            <w:r>
              <w:rPr>
                <w:color w:val="231F20"/>
                <w:spacing w:val="-3"/>
                <w:sz w:val="20"/>
              </w:rPr>
              <w:t xml:space="preserve">role </w:t>
            </w:r>
            <w:r>
              <w:rPr>
                <w:color w:val="231F20"/>
                <w:sz w:val="20"/>
              </w:rPr>
              <w:t xml:space="preserve">of </w:t>
            </w:r>
            <w:r>
              <w:rPr>
                <w:color w:val="231F20"/>
                <w:spacing w:val="-3"/>
                <w:sz w:val="20"/>
              </w:rPr>
              <w:t xml:space="preserve">proctor </w:t>
            </w:r>
            <w:r>
              <w:rPr>
                <w:color w:val="231F20"/>
                <w:sz w:val="20"/>
              </w:rPr>
              <w:t xml:space="preserve">except acts or omissions that constitute </w:t>
            </w:r>
            <w:r>
              <w:rPr>
                <w:color w:val="231F20"/>
                <w:spacing w:val="-3"/>
                <w:sz w:val="20"/>
              </w:rPr>
              <w:t xml:space="preserve">gross </w:t>
            </w:r>
            <w:r>
              <w:rPr>
                <w:color w:val="231F20"/>
                <w:sz w:val="20"/>
              </w:rPr>
              <w:t>negligence or willful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misconduct.</w:t>
            </w:r>
          </w:p>
          <w:p w:rsidR="00E33EAB" w:rsidRDefault="00851C99">
            <w:pPr>
              <w:pStyle w:val="TableParagraph"/>
              <w:numPr>
                <w:ilvl w:val="2"/>
                <w:numId w:val="2"/>
              </w:numPr>
              <w:tabs>
                <w:tab w:val="left" w:pos="1160"/>
              </w:tabs>
              <w:spacing w:before="91" w:line="333" w:lineRule="auto"/>
              <w:ind w:right="604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receive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compensation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service.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Billing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be </w:t>
            </w:r>
            <w:r>
              <w:rPr>
                <w:color w:val="231F20"/>
                <w:sz w:val="20"/>
              </w:rPr>
              <w:t xml:space="preserve">consistent with </w:t>
            </w:r>
            <w:r>
              <w:rPr>
                <w:color w:val="231F20"/>
                <w:spacing w:val="-3"/>
                <w:sz w:val="20"/>
              </w:rPr>
              <w:t>Medicare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guidelines.</w:t>
            </w:r>
          </w:p>
          <w:p w:rsidR="00E33EAB" w:rsidRDefault="00851C99">
            <w:pPr>
              <w:pStyle w:val="TableParagraph"/>
              <w:numPr>
                <w:ilvl w:val="2"/>
                <w:numId w:val="2"/>
              </w:numPr>
              <w:tabs>
                <w:tab w:val="left" w:pos="1160"/>
              </w:tabs>
              <w:spacing w:before="90" w:line="333" w:lineRule="auto"/>
              <w:ind w:right="584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qualified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conflict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interest </w:t>
            </w:r>
            <w:r>
              <w:rPr>
                <w:color w:val="231F20"/>
                <w:spacing w:val="-3"/>
                <w:sz w:val="20"/>
              </w:rPr>
              <w:t>prevents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local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serving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proctors,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outside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retained.</w:t>
            </w:r>
          </w:p>
        </w:tc>
      </w:tr>
    </w:tbl>
    <w:p w:rsidR="00E33EAB" w:rsidRDefault="00E33EAB">
      <w:pPr>
        <w:spacing w:line="333" w:lineRule="auto"/>
        <w:rPr>
          <w:sz w:val="20"/>
        </w:rPr>
        <w:sectPr w:rsidR="00E33EAB">
          <w:pgSz w:w="13200" w:h="16800"/>
          <w:pgMar w:top="1600" w:right="1800" w:bottom="1380" w:left="1820" w:header="1241" w:footer="1186" w:gutter="0"/>
          <w:cols w:space="720"/>
        </w:sectPr>
      </w:pPr>
    </w:p>
    <w:p w:rsidR="00E33EAB" w:rsidRDefault="00E33EAB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E33EAB">
        <w:trPr>
          <w:trHeight w:val="762"/>
        </w:trPr>
        <w:tc>
          <w:tcPr>
            <w:tcW w:w="2335" w:type="dxa"/>
            <w:shd w:val="clear" w:color="auto" w:fill="BCBEC0"/>
          </w:tcPr>
          <w:p w:rsidR="00E33EAB" w:rsidRDefault="00851C99">
            <w:pPr>
              <w:pStyle w:val="TableParagraph"/>
              <w:spacing w:before="218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5.1</w:t>
            </w:r>
          </w:p>
        </w:tc>
        <w:tc>
          <w:tcPr>
            <w:tcW w:w="7015" w:type="dxa"/>
            <w:shd w:val="clear" w:color="auto" w:fill="E6E7E8"/>
          </w:tcPr>
          <w:p w:rsidR="00E33EAB" w:rsidRDefault="00851C99">
            <w:pPr>
              <w:pStyle w:val="TableParagraph"/>
              <w:spacing w:before="242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Professional Evaluation Policy (cont.)</w:t>
            </w:r>
          </w:p>
        </w:tc>
      </w:tr>
      <w:tr w:rsidR="00E33EAB">
        <w:trPr>
          <w:trHeight w:val="7041"/>
        </w:trPr>
        <w:tc>
          <w:tcPr>
            <w:tcW w:w="9350" w:type="dxa"/>
            <w:gridSpan w:val="2"/>
          </w:tcPr>
          <w:p w:rsidR="00E33EAB" w:rsidRDefault="00851C99">
            <w:pPr>
              <w:pStyle w:val="TableParagraph"/>
              <w:numPr>
                <w:ilvl w:val="0"/>
                <w:numId w:val="1"/>
              </w:numPr>
              <w:tabs>
                <w:tab w:val="left" w:pos="1160"/>
              </w:tabs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outside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approved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</w:p>
          <w:p w:rsidR="00E33EAB" w:rsidRDefault="00851C99">
            <w:pPr>
              <w:pStyle w:val="TableParagraph"/>
              <w:numPr>
                <w:ilvl w:val="1"/>
                <w:numId w:val="1"/>
              </w:numPr>
              <w:tabs>
                <w:tab w:val="left" w:pos="1430"/>
              </w:tabs>
              <w:spacing w:line="333" w:lineRule="auto"/>
              <w:ind w:right="208"/>
              <w:rPr>
                <w:sz w:val="20"/>
              </w:rPr>
            </w:pP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responsibility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provisional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assigned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 scheduler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advance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scheduled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make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arrangements</w:t>
            </w:r>
            <w:proofErr w:type="gramEnd"/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proctor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observation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</w:p>
          <w:p w:rsidR="00E33EAB" w:rsidRDefault="00851C99">
            <w:pPr>
              <w:pStyle w:val="TableParagraph"/>
              <w:numPr>
                <w:ilvl w:val="1"/>
                <w:numId w:val="1"/>
              </w:numPr>
              <w:tabs>
                <w:tab w:val="left" w:pos="1430"/>
              </w:tabs>
              <w:spacing w:before="91" w:line="333" w:lineRule="auto"/>
              <w:ind w:right="239"/>
              <w:rPr>
                <w:sz w:val="20"/>
              </w:rPr>
            </w:pPr>
            <w:r>
              <w:rPr>
                <w:color w:val="231F20"/>
                <w:spacing w:val="-13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assist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tracking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proctored,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provisional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maintain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record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proctored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</w:t>
            </w:r>
          </w:p>
          <w:p w:rsidR="00E33EAB" w:rsidRDefault="00851C99">
            <w:pPr>
              <w:pStyle w:val="TableParagraph"/>
              <w:numPr>
                <w:ilvl w:val="1"/>
                <w:numId w:val="1"/>
              </w:numPr>
              <w:tabs>
                <w:tab w:val="left" w:pos="1430"/>
              </w:tabs>
              <w:spacing w:before="91" w:line="333" w:lineRule="auto"/>
              <w:ind w:right="174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fails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requirements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frame,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notified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given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opportunity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the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</w:p>
          <w:p w:rsidR="00E33EAB" w:rsidRDefault="00851C99">
            <w:pPr>
              <w:pStyle w:val="TableParagraph"/>
              <w:numPr>
                <w:ilvl w:val="2"/>
                <w:numId w:val="1"/>
              </w:numPr>
              <w:tabs>
                <w:tab w:val="left" w:pos="1790"/>
              </w:tabs>
              <w:spacing w:before="91" w:line="333" w:lineRule="auto"/>
              <w:ind w:right="109"/>
              <w:rPr>
                <w:sz w:val="20"/>
              </w:rPr>
            </w:pP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meeting,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present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extenuating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circumstances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why the evaluation period should be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extended.</w:t>
            </w:r>
          </w:p>
          <w:p w:rsidR="00E33EAB" w:rsidRDefault="00851C99">
            <w:pPr>
              <w:pStyle w:val="TableParagraph"/>
              <w:numPr>
                <w:ilvl w:val="2"/>
                <w:numId w:val="1"/>
              </w:numPr>
              <w:tabs>
                <w:tab w:val="left" w:pos="1790"/>
              </w:tabs>
              <w:spacing w:before="90" w:line="333" w:lineRule="auto"/>
              <w:ind w:right="76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make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written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recommendation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medical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</w:p>
          <w:p w:rsidR="00E33EAB" w:rsidRDefault="00851C99">
            <w:pPr>
              <w:pStyle w:val="TableParagraph"/>
              <w:numPr>
                <w:ilvl w:val="2"/>
                <w:numId w:val="1"/>
              </w:numPr>
              <w:tabs>
                <w:tab w:val="left" w:pos="1790"/>
              </w:tabs>
              <w:spacing w:before="91" w:line="333" w:lineRule="auto"/>
              <w:ind w:right="244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either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adopt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committee’s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recom- </w:t>
            </w:r>
            <w:r>
              <w:rPr>
                <w:color w:val="231F20"/>
                <w:sz w:val="20"/>
              </w:rPr>
              <w:t>mendation,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refer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matter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back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concerns 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questions,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differently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governing </w:t>
            </w:r>
            <w:r>
              <w:rPr>
                <w:color w:val="231F20"/>
                <w:spacing w:val="-3"/>
                <w:sz w:val="20"/>
              </w:rPr>
              <w:t>board.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decision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final.</w:t>
            </w:r>
          </w:p>
          <w:p w:rsidR="00E33EAB" w:rsidRDefault="00851C99">
            <w:pPr>
              <w:pStyle w:val="TableParagraph"/>
              <w:numPr>
                <w:ilvl w:val="2"/>
                <w:numId w:val="1"/>
              </w:numPr>
              <w:tabs>
                <w:tab w:val="left" w:pos="1790"/>
              </w:tabs>
              <w:spacing w:before="1" w:line="320" w:lineRule="atLeast"/>
              <w:ind w:right="441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relinquished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membership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priv- </w:t>
            </w:r>
            <w:r>
              <w:rPr>
                <w:color w:val="231F20"/>
                <w:sz w:val="20"/>
              </w:rPr>
              <w:t>ileges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recommended,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bylaws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fair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hearing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 followed.</w:t>
            </w:r>
          </w:p>
        </w:tc>
      </w:tr>
    </w:tbl>
    <w:p w:rsidR="00000000" w:rsidRDefault="00851C99"/>
    <w:sectPr w:rsidR="00000000">
      <w:headerReference w:type="default" r:id="rId9"/>
      <w:footerReference w:type="default" r:id="rId10"/>
      <w:pgSz w:w="13200" w:h="16800"/>
      <w:pgMar w:top="1600" w:right="1800" w:bottom="280" w:left="1820" w:header="124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51C99">
      <w:r>
        <w:separator/>
      </w:r>
    </w:p>
  </w:endnote>
  <w:endnote w:type="continuationSeparator" w:id="0">
    <w:p w:rsidR="00000000" w:rsidRDefault="0085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EAB" w:rsidRDefault="00E33EAB">
    <w:pPr>
      <w:pStyle w:val="BodyText"/>
      <w:spacing w:line="14" w:lineRule="auto"/>
      <w:rPr>
        <w:sz w:val="15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EAB" w:rsidRDefault="00E33EAB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51C99">
      <w:r>
        <w:separator/>
      </w:r>
    </w:p>
  </w:footnote>
  <w:footnote w:type="continuationSeparator" w:id="0">
    <w:p w:rsidR="00000000" w:rsidRDefault="0085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EAB" w:rsidRDefault="00E33EAB">
    <w:pPr>
      <w:pStyle w:val="BodyText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EAB" w:rsidRDefault="00851C99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1.3pt;margin-top:61.05pt;width:57.75pt;height:13.65pt;z-index:-10168;mso-position-horizontal-relative:page;mso-position-vertical-relative:page" filled="f" stroked="f">
          <v:textbox inset="0,0,0,0">
            <w:txbxContent>
              <w:p w:rsidR="00E33EAB" w:rsidRDefault="00851C99">
                <w:pPr>
                  <w:pStyle w:val="BodyText"/>
                  <w:spacing w:before="23"/>
                  <w:ind w:left="20"/>
                </w:pPr>
                <w:r>
                  <w:rPr>
                    <w:color w:val="231F20"/>
                  </w:rPr>
                  <w:t>Peer Review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012BA"/>
    <w:multiLevelType w:val="hybridMultilevel"/>
    <w:tmpl w:val="290E7452"/>
    <w:lvl w:ilvl="0" w:tplc="D7125B2A">
      <w:start w:val="3"/>
      <w:numFmt w:val="lowerLetter"/>
      <w:lvlText w:val="%1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102"/>
        <w:sz w:val="20"/>
        <w:szCs w:val="20"/>
        <w:lang w:val="en-US" w:eastAsia="en-US" w:bidi="en-US"/>
      </w:rPr>
    </w:lvl>
    <w:lvl w:ilvl="1" w:tplc="E878E774">
      <w:start w:val="1"/>
      <w:numFmt w:val="lowerRoman"/>
      <w:lvlText w:val="%2."/>
      <w:lvlJc w:val="left"/>
      <w:pPr>
        <w:ind w:left="1160" w:hanging="360"/>
        <w:jc w:val="left"/>
      </w:pPr>
      <w:rPr>
        <w:rFonts w:ascii="Arial" w:eastAsia="Arial" w:hAnsi="Arial" w:cs="Arial" w:hint="default"/>
        <w:color w:val="231F20"/>
        <w:spacing w:val="-2"/>
        <w:w w:val="83"/>
        <w:sz w:val="20"/>
        <w:szCs w:val="20"/>
        <w:lang w:val="en-US" w:eastAsia="en-US" w:bidi="en-US"/>
      </w:rPr>
    </w:lvl>
    <w:lvl w:ilvl="2" w:tplc="EC3A0C28">
      <w:start w:val="1"/>
      <w:numFmt w:val="lowerLetter"/>
      <w:lvlText w:val="%3."/>
      <w:lvlJc w:val="left"/>
      <w:pPr>
        <w:ind w:left="1430" w:hanging="27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3" w:tplc="D0060D1A">
      <w:numFmt w:val="bullet"/>
      <w:lvlText w:val="•"/>
      <w:lvlJc w:val="left"/>
      <w:pPr>
        <w:ind w:left="2427" w:hanging="270"/>
      </w:pPr>
      <w:rPr>
        <w:rFonts w:hint="default"/>
        <w:lang w:val="en-US" w:eastAsia="en-US" w:bidi="en-US"/>
      </w:rPr>
    </w:lvl>
    <w:lvl w:ilvl="4" w:tplc="E490F424">
      <w:numFmt w:val="bullet"/>
      <w:lvlText w:val="•"/>
      <w:lvlJc w:val="left"/>
      <w:pPr>
        <w:ind w:left="3415" w:hanging="270"/>
      </w:pPr>
      <w:rPr>
        <w:rFonts w:hint="default"/>
        <w:lang w:val="en-US" w:eastAsia="en-US" w:bidi="en-US"/>
      </w:rPr>
    </w:lvl>
    <w:lvl w:ilvl="5" w:tplc="BD4A5A0A">
      <w:numFmt w:val="bullet"/>
      <w:lvlText w:val="•"/>
      <w:lvlJc w:val="left"/>
      <w:pPr>
        <w:ind w:left="4402" w:hanging="270"/>
      </w:pPr>
      <w:rPr>
        <w:rFonts w:hint="default"/>
        <w:lang w:val="en-US" w:eastAsia="en-US" w:bidi="en-US"/>
      </w:rPr>
    </w:lvl>
    <w:lvl w:ilvl="6" w:tplc="CEFC19EC">
      <w:numFmt w:val="bullet"/>
      <w:lvlText w:val="•"/>
      <w:lvlJc w:val="left"/>
      <w:pPr>
        <w:ind w:left="5390" w:hanging="270"/>
      </w:pPr>
      <w:rPr>
        <w:rFonts w:hint="default"/>
        <w:lang w:val="en-US" w:eastAsia="en-US" w:bidi="en-US"/>
      </w:rPr>
    </w:lvl>
    <w:lvl w:ilvl="7" w:tplc="C0D66A74">
      <w:numFmt w:val="bullet"/>
      <w:lvlText w:val="•"/>
      <w:lvlJc w:val="left"/>
      <w:pPr>
        <w:ind w:left="6377" w:hanging="270"/>
      </w:pPr>
      <w:rPr>
        <w:rFonts w:hint="default"/>
        <w:lang w:val="en-US" w:eastAsia="en-US" w:bidi="en-US"/>
      </w:rPr>
    </w:lvl>
    <w:lvl w:ilvl="8" w:tplc="67DE4D9A">
      <w:numFmt w:val="bullet"/>
      <w:lvlText w:val="•"/>
      <w:lvlJc w:val="left"/>
      <w:pPr>
        <w:ind w:left="7365" w:hanging="270"/>
      </w:pPr>
      <w:rPr>
        <w:rFonts w:hint="default"/>
        <w:lang w:val="en-US" w:eastAsia="en-US" w:bidi="en-US"/>
      </w:rPr>
    </w:lvl>
  </w:abstractNum>
  <w:abstractNum w:abstractNumId="1" w15:restartNumberingAfterBreak="0">
    <w:nsid w:val="1BBD4F6D"/>
    <w:multiLevelType w:val="hybridMultilevel"/>
    <w:tmpl w:val="BB320DAC"/>
    <w:lvl w:ilvl="0" w:tplc="F5265C1C">
      <w:start w:val="3"/>
      <w:numFmt w:val="upperRoman"/>
      <w:lvlText w:val="%1."/>
      <w:lvlJc w:val="left"/>
      <w:pPr>
        <w:ind w:left="800" w:hanging="720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104"/>
        <w:sz w:val="20"/>
        <w:szCs w:val="20"/>
        <w:lang w:val="en-US" w:eastAsia="en-US" w:bidi="en-US"/>
      </w:rPr>
    </w:lvl>
    <w:lvl w:ilvl="1" w:tplc="13702270">
      <w:start w:val="1"/>
      <w:numFmt w:val="lowerLetter"/>
      <w:lvlText w:val="%2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2" w:tplc="8500EE04">
      <w:numFmt w:val="bullet"/>
      <w:lvlText w:val="•"/>
      <w:lvlJc w:val="left"/>
      <w:pPr>
        <w:ind w:left="1748" w:hanging="360"/>
      </w:pPr>
      <w:rPr>
        <w:rFonts w:hint="default"/>
        <w:lang w:val="en-US" w:eastAsia="en-US" w:bidi="en-US"/>
      </w:rPr>
    </w:lvl>
    <w:lvl w:ilvl="3" w:tplc="C360EC56">
      <w:numFmt w:val="bullet"/>
      <w:lvlText w:val="•"/>
      <w:lvlJc w:val="left"/>
      <w:pPr>
        <w:ind w:left="2697" w:hanging="360"/>
      </w:pPr>
      <w:rPr>
        <w:rFonts w:hint="default"/>
        <w:lang w:val="en-US" w:eastAsia="en-US" w:bidi="en-US"/>
      </w:rPr>
    </w:lvl>
    <w:lvl w:ilvl="4" w:tplc="2E6ADF26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en-US"/>
      </w:rPr>
    </w:lvl>
    <w:lvl w:ilvl="5" w:tplc="74822896">
      <w:numFmt w:val="bullet"/>
      <w:lvlText w:val="•"/>
      <w:lvlJc w:val="left"/>
      <w:pPr>
        <w:ind w:left="4595" w:hanging="360"/>
      </w:pPr>
      <w:rPr>
        <w:rFonts w:hint="default"/>
        <w:lang w:val="en-US" w:eastAsia="en-US" w:bidi="en-US"/>
      </w:rPr>
    </w:lvl>
    <w:lvl w:ilvl="6" w:tplc="7E669A56">
      <w:numFmt w:val="bullet"/>
      <w:lvlText w:val="•"/>
      <w:lvlJc w:val="left"/>
      <w:pPr>
        <w:ind w:left="5544" w:hanging="360"/>
      </w:pPr>
      <w:rPr>
        <w:rFonts w:hint="default"/>
        <w:lang w:val="en-US" w:eastAsia="en-US" w:bidi="en-US"/>
      </w:rPr>
    </w:lvl>
    <w:lvl w:ilvl="7" w:tplc="828490AA">
      <w:numFmt w:val="bullet"/>
      <w:lvlText w:val="•"/>
      <w:lvlJc w:val="left"/>
      <w:pPr>
        <w:ind w:left="6493" w:hanging="360"/>
      </w:pPr>
      <w:rPr>
        <w:rFonts w:hint="default"/>
        <w:lang w:val="en-US" w:eastAsia="en-US" w:bidi="en-US"/>
      </w:rPr>
    </w:lvl>
    <w:lvl w:ilvl="8" w:tplc="32A42BCE">
      <w:numFmt w:val="bullet"/>
      <w:lvlText w:val="•"/>
      <w:lvlJc w:val="left"/>
      <w:pPr>
        <w:ind w:left="7442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23C86936"/>
    <w:multiLevelType w:val="hybridMultilevel"/>
    <w:tmpl w:val="2B0E46F8"/>
    <w:lvl w:ilvl="0" w:tplc="F4D67E32">
      <w:start w:val="9"/>
      <w:numFmt w:val="lowerRoman"/>
      <w:lvlText w:val="%1."/>
      <w:lvlJc w:val="left"/>
      <w:pPr>
        <w:ind w:left="1160" w:hanging="360"/>
        <w:jc w:val="left"/>
      </w:pPr>
      <w:rPr>
        <w:rFonts w:ascii="Arial" w:eastAsia="Arial" w:hAnsi="Arial" w:cs="Arial" w:hint="default"/>
        <w:color w:val="231F20"/>
        <w:spacing w:val="-2"/>
        <w:w w:val="94"/>
        <w:sz w:val="20"/>
        <w:szCs w:val="20"/>
        <w:lang w:val="en-US" w:eastAsia="en-US" w:bidi="en-US"/>
      </w:rPr>
    </w:lvl>
    <w:lvl w:ilvl="1" w:tplc="CAA46DA8">
      <w:start w:val="1"/>
      <w:numFmt w:val="lowerLetter"/>
      <w:lvlText w:val="%2."/>
      <w:lvlJc w:val="left"/>
      <w:pPr>
        <w:ind w:left="1430" w:hanging="27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2" w:tplc="4FAA7C0A">
      <w:start w:val="1"/>
      <w:numFmt w:val="lowerRoman"/>
      <w:lvlText w:val="%3."/>
      <w:lvlJc w:val="left"/>
      <w:pPr>
        <w:ind w:left="1790" w:hanging="270"/>
        <w:jc w:val="left"/>
      </w:pPr>
      <w:rPr>
        <w:rFonts w:ascii="Arial" w:eastAsia="Arial" w:hAnsi="Arial" w:cs="Arial" w:hint="default"/>
        <w:color w:val="231F20"/>
        <w:spacing w:val="-2"/>
        <w:w w:val="92"/>
        <w:sz w:val="20"/>
        <w:szCs w:val="20"/>
        <w:lang w:val="en-US" w:eastAsia="en-US" w:bidi="en-US"/>
      </w:rPr>
    </w:lvl>
    <w:lvl w:ilvl="3" w:tplc="31502DCE">
      <w:numFmt w:val="bullet"/>
      <w:lvlText w:val="•"/>
      <w:lvlJc w:val="left"/>
      <w:pPr>
        <w:ind w:left="2742" w:hanging="270"/>
      </w:pPr>
      <w:rPr>
        <w:rFonts w:hint="default"/>
        <w:lang w:val="en-US" w:eastAsia="en-US" w:bidi="en-US"/>
      </w:rPr>
    </w:lvl>
    <w:lvl w:ilvl="4" w:tplc="8E3C032E">
      <w:numFmt w:val="bullet"/>
      <w:lvlText w:val="•"/>
      <w:lvlJc w:val="left"/>
      <w:pPr>
        <w:ind w:left="3685" w:hanging="270"/>
      </w:pPr>
      <w:rPr>
        <w:rFonts w:hint="default"/>
        <w:lang w:val="en-US" w:eastAsia="en-US" w:bidi="en-US"/>
      </w:rPr>
    </w:lvl>
    <w:lvl w:ilvl="5" w:tplc="499098BE">
      <w:numFmt w:val="bullet"/>
      <w:lvlText w:val="•"/>
      <w:lvlJc w:val="left"/>
      <w:pPr>
        <w:ind w:left="4627" w:hanging="270"/>
      </w:pPr>
      <w:rPr>
        <w:rFonts w:hint="default"/>
        <w:lang w:val="en-US" w:eastAsia="en-US" w:bidi="en-US"/>
      </w:rPr>
    </w:lvl>
    <w:lvl w:ilvl="6" w:tplc="2F0C39BC">
      <w:numFmt w:val="bullet"/>
      <w:lvlText w:val="•"/>
      <w:lvlJc w:val="left"/>
      <w:pPr>
        <w:ind w:left="5570" w:hanging="270"/>
      </w:pPr>
      <w:rPr>
        <w:rFonts w:hint="default"/>
        <w:lang w:val="en-US" w:eastAsia="en-US" w:bidi="en-US"/>
      </w:rPr>
    </w:lvl>
    <w:lvl w:ilvl="7" w:tplc="31FC1A8A">
      <w:numFmt w:val="bullet"/>
      <w:lvlText w:val="•"/>
      <w:lvlJc w:val="left"/>
      <w:pPr>
        <w:ind w:left="6512" w:hanging="270"/>
      </w:pPr>
      <w:rPr>
        <w:rFonts w:hint="default"/>
        <w:lang w:val="en-US" w:eastAsia="en-US" w:bidi="en-US"/>
      </w:rPr>
    </w:lvl>
    <w:lvl w:ilvl="8" w:tplc="62C82630">
      <w:numFmt w:val="bullet"/>
      <w:lvlText w:val="•"/>
      <w:lvlJc w:val="left"/>
      <w:pPr>
        <w:ind w:left="7455" w:hanging="270"/>
      </w:pPr>
      <w:rPr>
        <w:rFonts w:hint="default"/>
        <w:lang w:val="en-US" w:eastAsia="en-US" w:bidi="en-US"/>
      </w:rPr>
    </w:lvl>
  </w:abstractNum>
  <w:abstractNum w:abstractNumId="3" w15:restartNumberingAfterBreak="0">
    <w:nsid w:val="25795ED2"/>
    <w:multiLevelType w:val="hybridMultilevel"/>
    <w:tmpl w:val="B55076AE"/>
    <w:lvl w:ilvl="0" w:tplc="93B04F48">
      <w:start w:val="1"/>
      <w:numFmt w:val="upperRoman"/>
      <w:lvlText w:val="%1."/>
      <w:lvlJc w:val="left"/>
      <w:pPr>
        <w:ind w:left="800" w:hanging="720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103"/>
        <w:sz w:val="20"/>
        <w:szCs w:val="20"/>
        <w:lang w:val="en-US" w:eastAsia="en-US" w:bidi="en-US"/>
      </w:rPr>
    </w:lvl>
    <w:lvl w:ilvl="1" w:tplc="1396E5B2">
      <w:start w:val="1"/>
      <w:numFmt w:val="lowerLetter"/>
      <w:lvlText w:val="%2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2" w:tplc="8D405184">
      <w:numFmt w:val="bullet"/>
      <w:lvlText w:val="•"/>
      <w:lvlJc w:val="left"/>
      <w:pPr>
        <w:ind w:left="1748" w:hanging="360"/>
      </w:pPr>
      <w:rPr>
        <w:rFonts w:hint="default"/>
        <w:lang w:val="en-US" w:eastAsia="en-US" w:bidi="en-US"/>
      </w:rPr>
    </w:lvl>
    <w:lvl w:ilvl="3" w:tplc="A0600E50">
      <w:numFmt w:val="bullet"/>
      <w:lvlText w:val="•"/>
      <w:lvlJc w:val="left"/>
      <w:pPr>
        <w:ind w:left="2697" w:hanging="360"/>
      </w:pPr>
      <w:rPr>
        <w:rFonts w:hint="default"/>
        <w:lang w:val="en-US" w:eastAsia="en-US" w:bidi="en-US"/>
      </w:rPr>
    </w:lvl>
    <w:lvl w:ilvl="4" w:tplc="8E364496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en-US"/>
      </w:rPr>
    </w:lvl>
    <w:lvl w:ilvl="5" w:tplc="AE661BB2">
      <w:numFmt w:val="bullet"/>
      <w:lvlText w:val="•"/>
      <w:lvlJc w:val="left"/>
      <w:pPr>
        <w:ind w:left="4595" w:hanging="360"/>
      </w:pPr>
      <w:rPr>
        <w:rFonts w:hint="default"/>
        <w:lang w:val="en-US" w:eastAsia="en-US" w:bidi="en-US"/>
      </w:rPr>
    </w:lvl>
    <w:lvl w:ilvl="6" w:tplc="D48C7960">
      <w:numFmt w:val="bullet"/>
      <w:lvlText w:val="•"/>
      <w:lvlJc w:val="left"/>
      <w:pPr>
        <w:ind w:left="5544" w:hanging="360"/>
      </w:pPr>
      <w:rPr>
        <w:rFonts w:hint="default"/>
        <w:lang w:val="en-US" w:eastAsia="en-US" w:bidi="en-US"/>
      </w:rPr>
    </w:lvl>
    <w:lvl w:ilvl="7" w:tplc="F30EF9C2">
      <w:numFmt w:val="bullet"/>
      <w:lvlText w:val="•"/>
      <w:lvlJc w:val="left"/>
      <w:pPr>
        <w:ind w:left="6493" w:hanging="360"/>
      </w:pPr>
      <w:rPr>
        <w:rFonts w:hint="default"/>
        <w:lang w:val="en-US" w:eastAsia="en-US" w:bidi="en-US"/>
      </w:rPr>
    </w:lvl>
    <w:lvl w:ilvl="8" w:tplc="36105430">
      <w:numFmt w:val="bullet"/>
      <w:lvlText w:val="•"/>
      <w:lvlJc w:val="left"/>
      <w:pPr>
        <w:ind w:left="7442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26C22C42"/>
    <w:multiLevelType w:val="hybridMultilevel"/>
    <w:tmpl w:val="368E41AE"/>
    <w:lvl w:ilvl="0" w:tplc="41AA9340">
      <w:start w:val="13"/>
      <w:numFmt w:val="upperRoman"/>
      <w:lvlText w:val="%1."/>
      <w:lvlJc w:val="left"/>
      <w:pPr>
        <w:ind w:left="800" w:hanging="720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102"/>
        <w:sz w:val="20"/>
        <w:szCs w:val="20"/>
        <w:lang w:val="en-US" w:eastAsia="en-US" w:bidi="en-US"/>
      </w:rPr>
    </w:lvl>
    <w:lvl w:ilvl="1" w:tplc="7E7612C2">
      <w:start w:val="1"/>
      <w:numFmt w:val="lowerLetter"/>
      <w:lvlText w:val="%2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2" w:tplc="E4B6D518">
      <w:start w:val="1"/>
      <w:numFmt w:val="lowerRoman"/>
      <w:lvlText w:val="%3."/>
      <w:lvlJc w:val="left"/>
      <w:pPr>
        <w:ind w:left="1160" w:hanging="360"/>
        <w:jc w:val="left"/>
      </w:pPr>
      <w:rPr>
        <w:rFonts w:ascii="Arial" w:eastAsia="Arial" w:hAnsi="Arial" w:cs="Arial" w:hint="default"/>
        <w:color w:val="231F20"/>
        <w:spacing w:val="-2"/>
        <w:w w:val="92"/>
        <w:sz w:val="20"/>
        <w:szCs w:val="20"/>
        <w:lang w:val="en-US" w:eastAsia="en-US" w:bidi="en-US"/>
      </w:rPr>
    </w:lvl>
    <w:lvl w:ilvl="3" w:tplc="8354BA6A">
      <w:numFmt w:val="bullet"/>
      <w:lvlText w:val="•"/>
      <w:lvlJc w:val="left"/>
      <w:pPr>
        <w:ind w:left="2182" w:hanging="360"/>
      </w:pPr>
      <w:rPr>
        <w:rFonts w:hint="default"/>
        <w:lang w:val="en-US" w:eastAsia="en-US" w:bidi="en-US"/>
      </w:rPr>
    </w:lvl>
    <w:lvl w:ilvl="4" w:tplc="1D66492E">
      <w:numFmt w:val="bullet"/>
      <w:lvlText w:val="•"/>
      <w:lvlJc w:val="left"/>
      <w:pPr>
        <w:ind w:left="3205" w:hanging="360"/>
      </w:pPr>
      <w:rPr>
        <w:rFonts w:hint="default"/>
        <w:lang w:val="en-US" w:eastAsia="en-US" w:bidi="en-US"/>
      </w:rPr>
    </w:lvl>
    <w:lvl w:ilvl="5" w:tplc="E1169072">
      <w:numFmt w:val="bullet"/>
      <w:lvlText w:val="•"/>
      <w:lvlJc w:val="left"/>
      <w:pPr>
        <w:ind w:left="4227" w:hanging="360"/>
      </w:pPr>
      <w:rPr>
        <w:rFonts w:hint="default"/>
        <w:lang w:val="en-US" w:eastAsia="en-US" w:bidi="en-US"/>
      </w:rPr>
    </w:lvl>
    <w:lvl w:ilvl="6" w:tplc="C8EC8302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7" w:tplc="42423B48">
      <w:numFmt w:val="bullet"/>
      <w:lvlText w:val="•"/>
      <w:lvlJc w:val="left"/>
      <w:pPr>
        <w:ind w:left="6272" w:hanging="360"/>
      </w:pPr>
      <w:rPr>
        <w:rFonts w:hint="default"/>
        <w:lang w:val="en-US" w:eastAsia="en-US" w:bidi="en-US"/>
      </w:rPr>
    </w:lvl>
    <w:lvl w:ilvl="8" w:tplc="922C30EA">
      <w:numFmt w:val="bullet"/>
      <w:lvlText w:val="•"/>
      <w:lvlJc w:val="left"/>
      <w:pPr>
        <w:ind w:left="7295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31292018"/>
    <w:multiLevelType w:val="hybridMultilevel"/>
    <w:tmpl w:val="F790D0DE"/>
    <w:lvl w:ilvl="0" w:tplc="648A6C70">
      <w:start w:val="6"/>
      <w:numFmt w:val="lowerLetter"/>
      <w:lvlText w:val="%1."/>
      <w:lvlJc w:val="left"/>
      <w:pPr>
        <w:ind w:left="1430" w:hanging="270"/>
        <w:jc w:val="left"/>
      </w:pPr>
      <w:rPr>
        <w:rFonts w:ascii="Arial" w:eastAsia="Arial" w:hAnsi="Arial" w:cs="Arial" w:hint="default"/>
        <w:color w:val="231F20"/>
        <w:spacing w:val="-2"/>
        <w:w w:val="96"/>
        <w:sz w:val="20"/>
        <w:szCs w:val="20"/>
        <w:lang w:val="en-US" w:eastAsia="en-US" w:bidi="en-US"/>
      </w:rPr>
    </w:lvl>
    <w:lvl w:ilvl="1" w:tplc="7A06B848">
      <w:numFmt w:val="bullet"/>
      <w:lvlText w:val="•"/>
      <w:lvlJc w:val="left"/>
      <w:pPr>
        <w:ind w:left="2230" w:hanging="270"/>
      </w:pPr>
      <w:rPr>
        <w:rFonts w:hint="default"/>
        <w:lang w:val="en-US" w:eastAsia="en-US" w:bidi="en-US"/>
      </w:rPr>
    </w:lvl>
    <w:lvl w:ilvl="2" w:tplc="1130ADD0">
      <w:numFmt w:val="bullet"/>
      <w:lvlText w:val="•"/>
      <w:lvlJc w:val="left"/>
      <w:pPr>
        <w:ind w:left="3020" w:hanging="270"/>
      </w:pPr>
      <w:rPr>
        <w:rFonts w:hint="default"/>
        <w:lang w:val="en-US" w:eastAsia="en-US" w:bidi="en-US"/>
      </w:rPr>
    </w:lvl>
    <w:lvl w:ilvl="3" w:tplc="AB2895CA">
      <w:numFmt w:val="bullet"/>
      <w:lvlText w:val="•"/>
      <w:lvlJc w:val="left"/>
      <w:pPr>
        <w:ind w:left="3810" w:hanging="270"/>
      </w:pPr>
      <w:rPr>
        <w:rFonts w:hint="default"/>
        <w:lang w:val="en-US" w:eastAsia="en-US" w:bidi="en-US"/>
      </w:rPr>
    </w:lvl>
    <w:lvl w:ilvl="4" w:tplc="EA94C5F6">
      <w:numFmt w:val="bullet"/>
      <w:lvlText w:val="•"/>
      <w:lvlJc w:val="left"/>
      <w:pPr>
        <w:ind w:left="4600" w:hanging="270"/>
      </w:pPr>
      <w:rPr>
        <w:rFonts w:hint="default"/>
        <w:lang w:val="en-US" w:eastAsia="en-US" w:bidi="en-US"/>
      </w:rPr>
    </w:lvl>
    <w:lvl w:ilvl="5" w:tplc="2332AFE6">
      <w:numFmt w:val="bullet"/>
      <w:lvlText w:val="•"/>
      <w:lvlJc w:val="left"/>
      <w:pPr>
        <w:ind w:left="5390" w:hanging="270"/>
      </w:pPr>
      <w:rPr>
        <w:rFonts w:hint="default"/>
        <w:lang w:val="en-US" w:eastAsia="en-US" w:bidi="en-US"/>
      </w:rPr>
    </w:lvl>
    <w:lvl w:ilvl="6" w:tplc="76449E04">
      <w:numFmt w:val="bullet"/>
      <w:lvlText w:val="•"/>
      <w:lvlJc w:val="left"/>
      <w:pPr>
        <w:ind w:left="6180" w:hanging="270"/>
      </w:pPr>
      <w:rPr>
        <w:rFonts w:hint="default"/>
        <w:lang w:val="en-US" w:eastAsia="en-US" w:bidi="en-US"/>
      </w:rPr>
    </w:lvl>
    <w:lvl w:ilvl="7" w:tplc="AE767176">
      <w:numFmt w:val="bullet"/>
      <w:lvlText w:val="•"/>
      <w:lvlJc w:val="left"/>
      <w:pPr>
        <w:ind w:left="6970" w:hanging="270"/>
      </w:pPr>
      <w:rPr>
        <w:rFonts w:hint="default"/>
        <w:lang w:val="en-US" w:eastAsia="en-US" w:bidi="en-US"/>
      </w:rPr>
    </w:lvl>
    <w:lvl w:ilvl="8" w:tplc="24E02FC0">
      <w:numFmt w:val="bullet"/>
      <w:lvlText w:val="•"/>
      <w:lvlJc w:val="left"/>
      <w:pPr>
        <w:ind w:left="7760" w:hanging="270"/>
      </w:pPr>
      <w:rPr>
        <w:rFonts w:hint="default"/>
        <w:lang w:val="en-US" w:eastAsia="en-US" w:bidi="en-US"/>
      </w:rPr>
    </w:lvl>
  </w:abstractNum>
  <w:abstractNum w:abstractNumId="6" w15:restartNumberingAfterBreak="0">
    <w:nsid w:val="31554B20"/>
    <w:multiLevelType w:val="hybridMultilevel"/>
    <w:tmpl w:val="A4D2A77E"/>
    <w:lvl w:ilvl="0" w:tplc="2B9A07DA">
      <w:start w:val="6"/>
      <w:numFmt w:val="upperRoman"/>
      <w:lvlText w:val="%1."/>
      <w:lvlJc w:val="left"/>
      <w:pPr>
        <w:ind w:left="800" w:hanging="720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98"/>
        <w:sz w:val="20"/>
        <w:szCs w:val="20"/>
        <w:lang w:val="en-US" w:eastAsia="en-US" w:bidi="en-US"/>
      </w:rPr>
    </w:lvl>
    <w:lvl w:ilvl="1" w:tplc="ABC8C75C">
      <w:start w:val="1"/>
      <w:numFmt w:val="lowerLetter"/>
      <w:lvlText w:val="%2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2" w:tplc="9C2CE62C">
      <w:start w:val="1"/>
      <w:numFmt w:val="lowerRoman"/>
      <w:lvlText w:val="%3."/>
      <w:lvlJc w:val="left"/>
      <w:pPr>
        <w:ind w:left="1160" w:hanging="360"/>
        <w:jc w:val="left"/>
      </w:pPr>
      <w:rPr>
        <w:rFonts w:ascii="Arial" w:eastAsia="Arial" w:hAnsi="Arial" w:cs="Arial" w:hint="default"/>
        <w:color w:val="231F20"/>
        <w:spacing w:val="-2"/>
        <w:w w:val="83"/>
        <w:sz w:val="20"/>
        <w:szCs w:val="20"/>
        <w:lang w:val="en-US" w:eastAsia="en-US" w:bidi="en-US"/>
      </w:rPr>
    </w:lvl>
    <w:lvl w:ilvl="3" w:tplc="B68EE338">
      <w:numFmt w:val="bullet"/>
      <w:lvlText w:val="•"/>
      <w:lvlJc w:val="left"/>
      <w:pPr>
        <w:ind w:left="2182" w:hanging="360"/>
      </w:pPr>
      <w:rPr>
        <w:rFonts w:hint="default"/>
        <w:lang w:val="en-US" w:eastAsia="en-US" w:bidi="en-US"/>
      </w:rPr>
    </w:lvl>
    <w:lvl w:ilvl="4" w:tplc="661A4F8C">
      <w:numFmt w:val="bullet"/>
      <w:lvlText w:val="•"/>
      <w:lvlJc w:val="left"/>
      <w:pPr>
        <w:ind w:left="3205" w:hanging="360"/>
      </w:pPr>
      <w:rPr>
        <w:rFonts w:hint="default"/>
        <w:lang w:val="en-US" w:eastAsia="en-US" w:bidi="en-US"/>
      </w:rPr>
    </w:lvl>
    <w:lvl w:ilvl="5" w:tplc="0A305726">
      <w:numFmt w:val="bullet"/>
      <w:lvlText w:val="•"/>
      <w:lvlJc w:val="left"/>
      <w:pPr>
        <w:ind w:left="4227" w:hanging="360"/>
      </w:pPr>
      <w:rPr>
        <w:rFonts w:hint="default"/>
        <w:lang w:val="en-US" w:eastAsia="en-US" w:bidi="en-US"/>
      </w:rPr>
    </w:lvl>
    <w:lvl w:ilvl="6" w:tplc="B85C5406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7" w:tplc="C10C8BF6">
      <w:numFmt w:val="bullet"/>
      <w:lvlText w:val="•"/>
      <w:lvlJc w:val="left"/>
      <w:pPr>
        <w:ind w:left="6272" w:hanging="360"/>
      </w:pPr>
      <w:rPr>
        <w:rFonts w:hint="default"/>
        <w:lang w:val="en-US" w:eastAsia="en-US" w:bidi="en-US"/>
      </w:rPr>
    </w:lvl>
    <w:lvl w:ilvl="8" w:tplc="DD161C84">
      <w:numFmt w:val="bullet"/>
      <w:lvlText w:val="•"/>
      <w:lvlJc w:val="left"/>
      <w:pPr>
        <w:ind w:left="7295" w:hanging="360"/>
      </w:pPr>
      <w:rPr>
        <w:rFonts w:hint="default"/>
        <w:lang w:val="en-US" w:eastAsia="en-US" w:bidi="en-US"/>
      </w:rPr>
    </w:lvl>
  </w:abstractNum>
  <w:abstractNum w:abstractNumId="7" w15:restartNumberingAfterBreak="0">
    <w:nsid w:val="334A4ED3"/>
    <w:multiLevelType w:val="hybridMultilevel"/>
    <w:tmpl w:val="5CA0D65E"/>
    <w:lvl w:ilvl="0" w:tplc="5950BFF0">
      <w:start w:val="3"/>
      <w:numFmt w:val="lowerLetter"/>
      <w:lvlText w:val="%1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102"/>
        <w:sz w:val="20"/>
        <w:szCs w:val="20"/>
        <w:lang w:val="en-US" w:eastAsia="en-US" w:bidi="en-US"/>
      </w:rPr>
    </w:lvl>
    <w:lvl w:ilvl="1" w:tplc="0FAED86E">
      <w:start w:val="1"/>
      <w:numFmt w:val="lowerRoman"/>
      <w:lvlText w:val="%2."/>
      <w:lvlJc w:val="left"/>
      <w:pPr>
        <w:ind w:left="1160" w:hanging="360"/>
        <w:jc w:val="left"/>
      </w:pPr>
      <w:rPr>
        <w:rFonts w:ascii="Arial" w:eastAsia="Arial" w:hAnsi="Arial" w:cs="Arial" w:hint="default"/>
        <w:color w:val="231F20"/>
        <w:spacing w:val="-2"/>
        <w:w w:val="92"/>
        <w:sz w:val="20"/>
        <w:szCs w:val="20"/>
        <w:lang w:val="en-US" w:eastAsia="en-US" w:bidi="en-US"/>
      </w:rPr>
    </w:lvl>
    <w:lvl w:ilvl="2" w:tplc="78BEA5EC">
      <w:numFmt w:val="bullet"/>
      <w:lvlText w:val="•"/>
      <w:lvlJc w:val="left"/>
      <w:pPr>
        <w:ind w:left="2068" w:hanging="360"/>
      </w:pPr>
      <w:rPr>
        <w:rFonts w:hint="default"/>
        <w:lang w:val="en-US" w:eastAsia="en-US" w:bidi="en-US"/>
      </w:rPr>
    </w:lvl>
    <w:lvl w:ilvl="3" w:tplc="C68A17DC">
      <w:numFmt w:val="bullet"/>
      <w:lvlText w:val="•"/>
      <w:lvlJc w:val="left"/>
      <w:pPr>
        <w:ind w:left="2977" w:hanging="360"/>
      </w:pPr>
      <w:rPr>
        <w:rFonts w:hint="default"/>
        <w:lang w:val="en-US" w:eastAsia="en-US" w:bidi="en-US"/>
      </w:rPr>
    </w:lvl>
    <w:lvl w:ilvl="4" w:tplc="D9A41024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en-US"/>
      </w:rPr>
    </w:lvl>
    <w:lvl w:ilvl="5" w:tplc="AF70DA7C">
      <w:numFmt w:val="bullet"/>
      <w:lvlText w:val="•"/>
      <w:lvlJc w:val="left"/>
      <w:pPr>
        <w:ind w:left="4795" w:hanging="360"/>
      </w:pPr>
      <w:rPr>
        <w:rFonts w:hint="default"/>
        <w:lang w:val="en-US" w:eastAsia="en-US" w:bidi="en-US"/>
      </w:rPr>
    </w:lvl>
    <w:lvl w:ilvl="6" w:tplc="4684C82E">
      <w:numFmt w:val="bullet"/>
      <w:lvlText w:val="•"/>
      <w:lvlJc w:val="left"/>
      <w:pPr>
        <w:ind w:left="5704" w:hanging="360"/>
      </w:pPr>
      <w:rPr>
        <w:rFonts w:hint="default"/>
        <w:lang w:val="en-US" w:eastAsia="en-US" w:bidi="en-US"/>
      </w:rPr>
    </w:lvl>
    <w:lvl w:ilvl="7" w:tplc="337C702E">
      <w:numFmt w:val="bullet"/>
      <w:lvlText w:val="•"/>
      <w:lvlJc w:val="left"/>
      <w:pPr>
        <w:ind w:left="6613" w:hanging="360"/>
      </w:pPr>
      <w:rPr>
        <w:rFonts w:hint="default"/>
        <w:lang w:val="en-US" w:eastAsia="en-US" w:bidi="en-US"/>
      </w:rPr>
    </w:lvl>
    <w:lvl w:ilvl="8" w:tplc="F1C46FD4">
      <w:numFmt w:val="bullet"/>
      <w:lvlText w:val="•"/>
      <w:lvlJc w:val="left"/>
      <w:pPr>
        <w:ind w:left="7522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3BFF69F5"/>
    <w:multiLevelType w:val="hybridMultilevel"/>
    <w:tmpl w:val="3D10FA52"/>
    <w:lvl w:ilvl="0" w:tplc="A866FB34">
      <w:start w:val="2"/>
      <w:numFmt w:val="lowerLetter"/>
      <w:lvlText w:val="%1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102"/>
        <w:sz w:val="20"/>
        <w:szCs w:val="20"/>
        <w:lang w:val="en-US" w:eastAsia="en-US" w:bidi="en-US"/>
      </w:rPr>
    </w:lvl>
    <w:lvl w:ilvl="1" w:tplc="9DC86E1E">
      <w:numFmt w:val="bullet"/>
      <w:lvlText w:val="•"/>
      <w:lvlJc w:val="left"/>
      <w:pPr>
        <w:ind w:left="1492" w:hanging="360"/>
      </w:pPr>
      <w:rPr>
        <w:rFonts w:hint="default"/>
        <w:lang w:val="en-US" w:eastAsia="en-US" w:bidi="en-US"/>
      </w:rPr>
    </w:lvl>
    <w:lvl w:ilvl="2" w:tplc="FFA4CB4A">
      <w:numFmt w:val="bullet"/>
      <w:lvlText w:val="•"/>
      <w:lvlJc w:val="left"/>
      <w:pPr>
        <w:ind w:left="2364" w:hanging="360"/>
      </w:pPr>
      <w:rPr>
        <w:rFonts w:hint="default"/>
        <w:lang w:val="en-US" w:eastAsia="en-US" w:bidi="en-US"/>
      </w:rPr>
    </w:lvl>
    <w:lvl w:ilvl="3" w:tplc="8C94730A">
      <w:numFmt w:val="bullet"/>
      <w:lvlText w:val="•"/>
      <w:lvlJc w:val="left"/>
      <w:pPr>
        <w:ind w:left="3236" w:hanging="360"/>
      </w:pPr>
      <w:rPr>
        <w:rFonts w:hint="default"/>
        <w:lang w:val="en-US" w:eastAsia="en-US" w:bidi="en-US"/>
      </w:rPr>
    </w:lvl>
    <w:lvl w:ilvl="4" w:tplc="BC50BBA2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en-US"/>
      </w:rPr>
    </w:lvl>
    <w:lvl w:ilvl="5" w:tplc="C08AFB04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en-US"/>
      </w:rPr>
    </w:lvl>
    <w:lvl w:ilvl="6" w:tplc="4FD29F0C">
      <w:numFmt w:val="bullet"/>
      <w:lvlText w:val="•"/>
      <w:lvlJc w:val="left"/>
      <w:pPr>
        <w:ind w:left="5852" w:hanging="360"/>
      </w:pPr>
      <w:rPr>
        <w:rFonts w:hint="default"/>
        <w:lang w:val="en-US" w:eastAsia="en-US" w:bidi="en-US"/>
      </w:rPr>
    </w:lvl>
    <w:lvl w:ilvl="7" w:tplc="0C4299C2">
      <w:numFmt w:val="bullet"/>
      <w:lvlText w:val="•"/>
      <w:lvlJc w:val="left"/>
      <w:pPr>
        <w:ind w:left="6724" w:hanging="360"/>
      </w:pPr>
      <w:rPr>
        <w:rFonts w:hint="default"/>
        <w:lang w:val="en-US" w:eastAsia="en-US" w:bidi="en-US"/>
      </w:rPr>
    </w:lvl>
    <w:lvl w:ilvl="8" w:tplc="4E0235E2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41301510"/>
    <w:multiLevelType w:val="hybridMultilevel"/>
    <w:tmpl w:val="7AF0BA34"/>
    <w:lvl w:ilvl="0" w:tplc="13C4AB20">
      <w:start w:val="8"/>
      <w:numFmt w:val="upperRoman"/>
      <w:lvlText w:val="%1."/>
      <w:lvlJc w:val="left"/>
      <w:pPr>
        <w:ind w:left="800" w:hanging="720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100"/>
        <w:sz w:val="20"/>
        <w:szCs w:val="20"/>
        <w:lang w:val="en-US" w:eastAsia="en-US" w:bidi="en-US"/>
      </w:rPr>
    </w:lvl>
    <w:lvl w:ilvl="1" w:tplc="58A2B568">
      <w:start w:val="1"/>
      <w:numFmt w:val="lowerLetter"/>
      <w:lvlText w:val="%2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2" w:tplc="FB60515C">
      <w:numFmt w:val="bullet"/>
      <w:lvlText w:val="•"/>
      <w:lvlJc w:val="left"/>
      <w:pPr>
        <w:ind w:left="1748" w:hanging="360"/>
      </w:pPr>
      <w:rPr>
        <w:rFonts w:hint="default"/>
        <w:lang w:val="en-US" w:eastAsia="en-US" w:bidi="en-US"/>
      </w:rPr>
    </w:lvl>
    <w:lvl w:ilvl="3" w:tplc="BAD047FA">
      <w:numFmt w:val="bullet"/>
      <w:lvlText w:val="•"/>
      <w:lvlJc w:val="left"/>
      <w:pPr>
        <w:ind w:left="2697" w:hanging="360"/>
      </w:pPr>
      <w:rPr>
        <w:rFonts w:hint="default"/>
        <w:lang w:val="en-US" w:eastAsia="en-US" w:bidi="en-US"/>
      </w:rPr>
    </w:lvl>
    <w:lvl w:ilvl="4" w:tplc="9F96DF4E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en-US"/>
      </w:rPr>
    </w:lvl>
    <w:lvl w:ilvl="5" w:tplc="3AE01B54">
      <w:numFmt w:val="bullet"/>
      <w:lvlText w:val="•"/>
      <w:lvlJc w:val="left"/>
      <w:pPr>
        <w:ind w:left="4595" w:hanging="360"/>
      </w:pPr>
      <w:rPr>
        <w:rFonts w:hint="default"/>
        <w:lang w:val="en-US" w:eastAsia="en-US" w:bidi="en-US"/>
      </w:rPr>
    </w:lvl>
    <w:lvl w:ilvl="6" w:tplc="DD524CDC">
      <w:numFmt w:val="bullet"/>
      <w:lvlText w:val="•"/>
      <w:lvlJc w:val="left"/>
      <w:pPr>
        <w:ind w:left="5544" w:hanging="360"/>
      </w:pPr>
      <w:rPr>
        <w:rFonts w:hint="default"/>
        <w:lang w:val="en-US" w:eastAsia="en-US" w:bidi="en-US"/>
      </w:rPr>
    </w:lvl>
    <w:lvl w:ilvl="7" w:tplc="FBC4491E">
      <w:numFmt w:val="bullet"/>
      <w:lvlText w:val="•"/>
      <w:lvlJc w:val="left"/>
      <w:pPr>
        <w:ind w:left="6493" w:hanging="360"/>
      </w:pPr>
      <w:rPr>
        <w:rFonts w:hint="default"/>
        <w:lang w:val="en-US" w:eastAsia="en-US" w:bidi="en-US"/>
      </w:rPr>
    </w:lvl>
    <w:lvl w:ilvl="8" w:tplc="5D840202">
      <w:numFmt w:val="bullet"/>
      <w:lvlText w:val="•"/>
      <w:lvlJc w:val="left"/>
      <w:pPr>
        <w:ind w:left="7442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41646660"/>
    <w:multiLevelType w:val="hybridMultilevel"/>
    <w:tmpl w:val="8EDC2AEE"/>
    <w:lvl w:ilvl="0" w:tplc="4F88AD8A">
      <w:start w:val="3"/>
      <w:numFmt w:val="lowerRoman"/>
      <w:lvlText w:val="%1."/>
      <w:lvlJc w:val="left"/>
      <w:pPr>
        <w:ind w:left="1160" w:hanging="360"/>
        <w:jc w:val="left"/>
      </w:pPr>
      <w:rPr>
        <w:rFonts w:ascii="Arial" w:eastAsia="Arial" w:hAnsi="Arial" w:cs="Arial" w:hint="default"/>
        <w:color w:val="231F20"/>
        <w:spacing w:val="-2"/>
        <w:w w:val="88"/>
        <w:sz w:val="20"/>
        <w:szCs w:val="20"/>
        <w:lang w:val="en-US" w:eastAsia="en-US" w:bidi="en-US"/>
      </w:rPr>
    </w:lvl>
    <w:lvl w:ilvl="1" w:tplc="F17A55E8">
      <w:start w:val="1"/>
      <w:numFmt w:val="lowerLetter"/>
      <w:lvlText w:val="%2."/>
      <w:lvlJc w:val="left"/>
      <w:pPr>
        <w:ind w:left="1430" w:hanging="27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2" w:tplc="2E5ABDBE">
      <w:numFmt w:val="bullet"/>
      <w:lvlText w:val="•"/>
      <w:lvlJc w:val="left"/>
      <w:pPr>
        <w:ind w:left="2317" w:hanging="270"/>
      </w:pPr>
      <w:rPr>
        <w:rFonts w:hint="default"/>
        <w:lang w:val="en-US" w:eastAsia="en-US" w:bidi="en-US"/>
      </w:rPr>
    </w:lvl>
    <w:lvl w:ilvl="3" w:tplc="AEF0B2E8">
      <w:numFmt w:val="bullet"/>
      <w:lvlText w:val="•"/>
      <w:lvlJc w:val="left"/>
      <w:pPr>
        <w:ind w:left="3195" w:hanging="270"/>
      </w:pPr>
      <w:rPr>
        <w:rFonts w:hint="default"/>
        <w:lang w:val="en-US" w:eastAsia="en-US" w:bidi="en-US"/>
      </w:rPr>
    </w:lvl>
    <w:lvl w:ilvl="4" w:tplc="E2A8EDCC">
      <w:numFmt w:val="bullet"/>
      <w:lvlText w:val="•"/>
      <w:lvlJc w:val="left"/>
      <w:pPr>
        <w:ind w:left="4073" w:hanging="270"/>
      </w:pPr>
      <w:rPr>
        <w:rFonts w:hint="default"/>
        <w:lang w:val="en-US" w:eastAsia="en-US" w:bidi="en-US"/>
      </w:rPr>
    </w:lvl>
    <w:lvl w:ilvl="5" w:tplc="3AF2BD36">
      <w:numFmt w:val="bullet"/>
      <w:lvlText w:val="•"/>
      <w:lvlJc w:val="left"/>
      <w:pPr>
        <w:ind w:left="4951" w:hanging="270"/>
      </w:pPr>
      <w:rPr>
        <w:rFonts w:hint="default"/>
        <w:lang w:val="en-US" w:eastAsia="en-US" w:bidi="en-US"/>
      </w:rPr>
    </w:lvl>
    <w:lvl w:ilvl="6" w:tplc="54A24696">
      <w:numFmt w:val="bullet"/>
      <w:lvlText w:val="•"/>
      <w:lvlJc w:val="left"/>
      <w:pPr>
        <w:ind w:left="5828" w:hanging="270"/>
      </w:pPr>
      <w:rPr>
        <w:rFonts w:hint="default"/>
        <w:lang w:val="en-US" w:eastAsia="en-US" w:bidi="en-US"/>
      </w:rPr>
    </w:lvl>
    <w:lvl w:ilvl="7" w:tplc="438CC05E">
      <w:numFmt w:val="bullet"/>
      <w:lvlText w:val="•"/>
      <w:lvlJc w:val="left"/>
      <w:pPr>
        <w:ind w:left="6706" w:hanging="270"/>
      </w:pPr>
      <w:rPr>
        <w:rFonts w:hint="default"/>
        <w:lang w:val="en-US" w:eastAsia="en-US" w:bidi="en-US"/>
      </w:rPr>
    </w:lvl>
    <w:lvl w:ilvl="8" w:tplc="46A2405C">
      <w:numFmt w:val="bullet"/>
      <w:lvlText w:val="•"/>
      <w:lvlJc w:val="left"/>
      <w:pPr>
        <w:ind w:left="7584" w:hanging="270"/>
      </w:pPr>
      <w:rPr>
        <w:rFonts w:hint="default"/>
        <w:lang w:val="en-US" w:eastAsia="en-US" w:bidi="en-US"/>
      </w:rPr>
    </w:lvl>
  </w:abstractNum>
  <w:abstractNum w:abstractNumId="11" w15:restartNumberingAfterBreak="0">
    <w:nsid w:val="54A32E75"/>
    <w:multiLevelType w:val="hybridMultilevel"/>
    <w:tmpl w:val="EDB4DAD6"/>
    <w:lvl w:ilvl="0" w:tplc="D84436A0">
      <w:start w:val="9"/>
      <w:numFmt w:val="upperRoman"/>
      <w:lvlText w:val="%1."/>
      <w:lvlJc w:val="left"/>
      <w:pPr>
        <w:ind w:left="800" w:hanging="720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101"/>
        <w:sz w:val="20"/>
        <w:szCs w:val="20"/>
        <w:lang w:val="en-US" w:eastAsia="en-US" w:bidi="en-US"/>
      </w:rPr>
    </w:lvl>
    <w:lvl w:ilvl="1" w:tplc="08643874">
      <w:start w:val="1"/>
      <w:numFmt w:val="lowerLetter"/>
      <w:lvlText w:val="%2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2" w:tplc="0F1ADE9A">
      <w:numFmt w:val="bullet"/>
      <w:lvlText w:val="•"/>
      <w:lvlJc w:val="left"/>
      <w:pPr>
        <w:ind w:left="1748" w:hanging="360"/>
      </w:pPr>
      <w:rPr>
        <w:rFonts w:hint="default"/>
        <w:lang w:val="en-US" w:eastAsia="en-US" w:bidi="en-US"/>
      </w:rPr>
    </w:lvl>
    <w:lvl w:ilvl="3" w:tplc="59F20ED0">
      <w:numFmt w:val="bullet"/>
      <w:lvlText w:val="•"/>
      <w:lvlJc w:val="left"/>
      <w:pPr>
        <w:ind w:left="2697" w:hanging="360"/>
      </w:pPr>
      <w:rPr>
        <w:rFonts w:hint="default"/>
        <w:lang w:val="en-US" w:eastAsia="en-US" w:bidi="en-US"/>
      </w:rPr>
    </w:lvl>
    <w:lvl w:ilvl="4" w:tplc="8F8EC4E2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en-US"/>
      </w:rPr>
    </w:lvl>
    <w:lvl w:ilvl="5" w:tplc="CE74F7A6">
      <w:numFmt w:val="bullet"/>
      <w:lvlText w:val="•"/>
      <w:lvlJc w:val="left"/>
      <w:pPr>
        <w:ind w:left="4595" w:hanging="360"/>
      </w:pPr>
      <w:rPr>
        <w:rFonts w:hint="default"/>
        <w:lang w:val="en-US" w:eastAsia="en-US" w:bidi="en-US"/>
      </w:rPr>
    </w:lvl>
    <w:lvl w:ilvl="6" w:tplc="62A6D9D2">
      <w:numFmt w:val="bullet"/>
      <w:lvlText w:val="•"/>
      <w:lvlJc w:val="left"/>
      <w:pPr>
        <w:ind w:left="5544" w:hanging="360"/>
      </w:pPr>
      <w:rPr>
        <w:rFonts w:hint="default"/>
        <w:lang w:val="en-US" w:eastAsia="en-US" w:bidi="en-US"/>
      </w:rPr>
    </w:lvl>
    <w:lvl w:ilvl="7" w:tplc="E940D7A2">
      <w:numFmt w:val="bullet"/>
      <w:lvlText w:val="•"/>
      <w:lvlJc w:val="left"/>
      <w:pPr>
        <w:ind w:left="6493" w:hanging="360"/>
      </w:pPr>
      <w:rPr>
        <w:rFonts w:hint="default"/>
        <w:lang w:val="en-US" w:eastAsia="en-US" w:bidi="en-US"/>
      </w:rPr>
    </w:lvl>
    <w:lvl w:ilvl="8" w:tplc="DF88F688">
      <w:numFmt w:val="bullet"/>
      <w:lvlText w:val="•"/>
      <w:lvlJc w:val="left"/>
      <w:pPr>
        <w:ind w:left="7442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6D5D5B10"/>
    <w:multiLevelType w:val="hybridMultilevel"/>
    <w:tmpl w:val="8DEACDCA"/>
    <w:lvl w:ilvl="0" w:tplc="3BA2175E">
      <w:start w:val="5"/>
      <w:numFmt w:val="lowerLetter"/>
      <w:lvlText w:val="%1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1" w:tplc="BA2E2FB0">
      <w:start w:val="1"/>
      <w:numFmt w:val="lowerRoman"/>
      <w:lvlText w:val="%2."/>
      <w:lvlJc w:val="left"/>
      <w:pPr>
        <w:ind w:left="1160" w:hanging="360"/>
        <w:jc w:val="left"/>
      </w:pPr>
      <w:rPr>
        <w:rFonts w:ascii="Arial" w:eastAsia="Arial" w:hAnsi="Arial" w:cs="Arial" w:hint="default"/>
        <w:color w:val="231F20"/>
        <w:spacing w:val="-2"/>
        <w:w w:val="83"/>
        <w:sz w:val="20"/>
        <w:szCs w:val="20"/>
        <w:lang w:val="en-US" w:eastAsia="en-US" w:bidi="en-US"/>
      </w:rPr>
    </w:lvl>
    <w:lvl w:ilvl="2" w:tplc="D5B05F5C">
      <w:numFmt w:val="bullet"/>
      <w:lvlText w:val="•"/>
      <w:lvlJc w:val="left"/>
      <w:pPr>
        <w:ind w:left="2068" w:hanging="360"/>
      </w:pPr>
      <w:rPr>
        <w:rFonts w:hint="default"/>
        <w:lang w:val="en-US" w:eastAsia="en-US" w:bidi="en-US"/>
      </w:rPr>
    </w:lvl>
    <w:lvl w:ilvl="3" w:tplc="CB9EF908">
      <w:numFmt w:val="bullet"/>
      <w:lvlText w:val="•"/>
      <w:lvlJc w:val="left"/>
      <w:pPr>
        <w:ind w:left="2977" w:hanging="360"/>
      </w:pPr>
      <w:rPr>
        <w:rFonts w:hint="default"/>
        <w:lang w:val="en-US" w:eastAsia="en-US" w:bidi="en-US"/>
      </w:rPr>
    </w:lvl>
    <w:lvl w:ilvl="4" w:tplc="64929824">
      <w:numFmt w:val="bullet"/>
      <w:lvlText w:val="•"/>
      <w:lvlJc w:val="left"/>
      <w:pPr>
        <w:ind w:left="3886" w:hanging="360"/>
      </w:pPr>
      <w:rPr>
        <w:rFonts w:hint="default"/>
        <w:lang w:val="en-US" w:eastAsia="en-US" w:bidi="en-US"/>
      </w:rPr>
    </w:lvl>
    <w:lvl w:ilvl="5" w:tplc="377CE2CA">
      <w:numFmt w:val="bullet"/>
      <w:lvlText w:val="•"/>
      <w:lvlJc w:val="left"/>
      <w:pPr>
        <w:ind w:left="4795" w:hanging="360"/>
      </w:pPr>
      <w:rPr>
        <w:rFonts w:hint="default"/>
        <w:lang w:val="en-US" w:eastAsia="en-US" w:bidi="en-US"/>
      </w:rPr>
    </w:lvl>
    <w:lvl w:ilvl="6" w:tplc="F86A9B20">
      <w:numFmt w:val="bullet"/>
      <w:lvlText w:val="•"/>
      <w:lvlJc w:val="left"/>
      <w:pPr>
        <w:ind w:left="5704" w:hanging="360"/>
      </w:pPr>
      <w:rPr>
        <w:rFonts w:hint="default"/>
        <w:lang w:val="en-US" w:eastAsia="en-US" w:bidi="en-US"/>
      </w:rPr>
    </w:lvl>
    <w:lvl w:ilvl="7" w:tplc="A25084A8">
      <w:numFmt w:val="bullet"/>
      <w:lvlText w:val="•"/>
      <w:lvlJc w:val="left"/>
      <w:pPr>
        <w:ind w:left="6613" w:hanging="360"/>
      </w:pPr>
      <w:rPr>
        <w:rFonts w:hint="default"/>
        <w:lang w:val="en-US" w:eastAsia="en-US" w:bidi="en-US"/>
      </w:rPr>
    </w:lvl>
    <w:lvl w:ilvl="8" w:tplc="98C6733C">
      <w:numFmt w:val="bullet"/>
      <w:lvlText w:val="•"/>
      <w:lvlJc w:val="left"/>
      <w:pPr>
        <w:ind w:left="7522" w:hanging="360"/>
      </w:pPr>
      <w:rPr>
        <w:rFonts w:hint="default"/>
        <w:lang w:val="en-US" w:eastAsia="en-US" w:bidi="en-US"/>
      </w:rPr>
    </w:lvl>
  </w:abstractNum>
  <w:abstractNum w:abstractNumId="13" w15:restartNumberingAfterBreak="0">
    <w:nsid w:val="74290CC2"/>
    <w:multiLevelType w:val="hybridMultilevel"/>
    <w:tmpl w:val="5E66D2B6"/>
    <w:lvl w:ilvl="0" w:tplc="19C649D8">
      <w:start w:val="11"/>
      <w:numFmt w:val="upperRoman"/>
      <w:lvlText w:val="%1."/>
      <w:lvlJc w:val="left"/>
      <w:pPr>
        <w:ind w:left="800" w:hanging="720"/>
        <w:jc w:val="left"/>
      </w:pPr>
      <w:rPr>
        <w:rFonts w:ascii="Arial" w:eastAsia="Arial" w:hAnsi="Arial" w:cs="Arial" w:hint="default"/>
        <w:b/>
        <w:bCs/>
        <w:color w:val="231F20"/>
        <w:spacing w:val="-2"/>
        <w:w w:val="101"/>
        <w:sz w:val="20"/>
        <w:szCs w:val="20"/>
        <w:lang w:val="en-US" w:eastAsia="en-US" w:bidi="en-US"/>
      </w:rPr>
    </w:lvl>
    <w:lvl w:ilvl="1" w:tplc="64C0891A">
      <w:start w:val="1"/>
      <w:numFmt w:val="lowerLetter"/>
      <w:lvlText w:val="%2."/>
      <w:lvlJc w:val="left"/>
      <w:pPr>
        <w:ind w:left="620" w:hanging="360"/>
        <w:jc w:val="left"/>
      </w:pPr>
      <w:rPr>
        <w:rFonts w:ascii="Arial" w:eastAsia="Arial" w:hAnsi="Arial" w:cs="Arial" w:hint="default"/>
        <w:color w:val="231F20"/>
        <w:spacing w:val="-2"/>
        <w:w w:val="95"/>
        <w:sz w:val="20"/>
        <w:szCs w:val="20"/>
        <w:lang w:val="en-US" w:eastAsia="en-US" w:bidi="en-US"/>
      </w:rPr>
    </w:lvl>
    <w:lvl w:ilvl="2" w:tplc="0C6E4076">
      <w:numFmt w:val="bullet"/>
      <w:lvlText w:val="•"/>
      <w:lvlJc w:val="left"/>
      <w:pPr>
        <w:ind w:left="1748" w:hanging="360"/>
      </w:pPr>
      <w:rPr>
        <w:rFonts w:hint="default"/>
        <w:lang w:val="en-US" w:eastAsia="en-US" w:bidi="en-US"/>
      </w:rPr>
    </w:lvl>
    <w:lvl w:ilvl="3" w:tplc="635E780E">
      <w:numFmt w:val="bullet"/>
      <w:lvlText w:val="•"/>
      <w:lvlJc w:val="left"/>
      <w:pPr>
        <w:ind w:left="2697" w:hanging="360"/>
      </w:pPr>
      <w:rPr>
        <w:rFonts w:hint="default"/>
        <w:lang w:val="en-US" w:eastAsia="en-US" w:bidi="en-US"/>
      </w:rPr>
    </w:lvl>
    <w:lvl w:ilvl="4" w:tplc="2C424A60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en-US"/>
      </w:rPr>
    </w:lvl>
    <w:lvl w:ilvl="5" w:tplc="ADBED760">
      <w:numFmt w:val="bullet"/>
      <w:lvlText w:val="•"/>
      <w:lvlJc w:val="left"/>
      <w:pPr>
        <w:ind w:left="4595" w:hanging="360"/>
      </w:pPr>
      <w:rPr>
        <w:rFonts w:hint="default"/>
        <w:lang w:val="en-US" w:eastAsia="en-US" w:bidi="en-US"/>
      </w:rPr>
    </w:lvl>
    <w:lvl w:ilvl="6" w:tplc="3F0407FC">
      <w:numFmt w:val="bullet"/>
      <w:lvlText w:val="•"/>
      <w:lvlJc w:val="left"/>
      <w:pPr>
        <w:ind w:left="5544" w:hanging="360"/>
      </w:pPr>
      <w:rPr>
        <w:rFonts w:hint="default"/>
        <w:lang w:val="en-US" w:eastAsia="en-US" w:bidi="en-US"/>
      </w:rPr>
    </w:lvl>
    <w:lvl w:ilvl="7" w:tplc="A38A60FA">
      <w:numFmt w:val="bullet"/>
      <w:lvlText w:val="•"/>
      <w:lvlJc w:val="left"/>
      <w:pPr>
        <w:ind w:left="6493" w:hanging="360"/>
      </w:pPr>
      <w:rPr>
        <w:rFonts w:hint="default"/>
        <w:lang w:val="en-US" w:eastAsia="en-US" w:bidi="en-US"/>
      </w:rPr>
    </w:lvl>
    <w:lvl w:ilvl="8" w:tplc="CCDA80D2">
      <w:numFmt w:val="bullet"/>
      <w:lvlText w:val="•"/>
      <w:lvlJc w:val="left"/>
      <w:pPr>
        <w:ind w:left="7442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8"/>
  </w:num>
  <w:num w:numId="5">
    <w:abstractNumId w:val="11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0"/>
  </w:num>
  <w:num w:numId="11">
    <w:abstractNumId w:val="6"/>
  </w:num>
  <w:num w:numId="12">
    <w:abstractNumId w:val="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EAB"/>
    <w:rsid w:val="00851C99"/>
    <w:rsid w:val="00E3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E7F885"/>
  <w15:docId w15:val="{37A903CC-34D8-406E-AD65-4F97E4CB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80"/>
      <w:ind w:left="620" w:hanging="360"/>
    </w:pPr>
  </w:style>
  <w:style w:type="paragraph" w:styleId="Header">
    <w:name w:val="header"/>
    <w:basedOn w:val="Normal"/>
    <w:link w:val="HeaderChar"/>
    <w:uiPriority w:val="99"/>
    <w:unhideWhenUsed/>
    <w:rsid w:val="00851C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C99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51C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C99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2408</Words>
  <Characters>13731</Characters>
  <Application>Microsoft Office Word</Application>
  <DocSecurity>0</DocSecurity>
  <Lines>114</Lines>
  <Paragraphs>32</Paragraphs>
  <ScaleCrop>false</ScaleCrop>
  <Company/>
  <LinksUpToDate>false</LinksUpToDate>
  <CharactersWithSpaces>16107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2019-03-13T14:27:00Z</dcterms:created>
  <dcterms:modified xsi:type="dcterms:W3CDTF">2019-03-13T14:28:00Z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